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E70C" w14:textId="65066E4A" w:rsidR="00843532" w:rsidRPr="00075660" w:rsidRDefault="00420406" w:rsidP="0014627F">
      <w:pPr>
        <w:widowControl w:val="0"/>
        <w:ind w:firstLine="432"/>
        <w:jc w:val="center"/>
        <w:outlineLvl w:val="0"/>
        <w:rPr>
          <w:b/>
          <w:szCs w:val="28"/>
        </w:rPr>
      </w:pPr>
      <w:bookmarkStart w:id="0" w:name="_Toc45031829"/>
      <w:bookmarkStart w:id="1" w:name="_Toc74128004"/>
      <w:bookmarkStart w:id="2" w:name="_Toc74131077"/>
      <w:bookmarkStart w:id="3" w:name="_Toc74164232"/>
      <w:bookmarkStart w:id="4" w:name="_Toc74205465"/>
      <w:bookmarkStart w:id="5" w:name="_Toc74576862"/>
      <w:r w:rsidRPr="00075660">
        <w:rPr>
          <w:b/>
          <w:szCs w:val="28"/>
        </w:rPr>
        <w:t xml:space="preserve">PHẦN </w:t>
      </w:r>
      <w:r w:rsidR="00843532" w:rsidRPr="00075660">
        <w:rPr>
          <w:b/>
          <w:szCs w:val="28"/>
        </w:rPr>
        <w:t>II</w:t>
      </w:r>
      <w:r w:rsidR="00F3747D">
        <w:rPr>
          <w:b/>
          <w:szCs w:val="28"/>
        </w:rPr>
        <w:t xml:space="preserve"> –</w:t>
      </w:r>
      <w:r w:rsidR="00843532" w:rsidRPr="00075660">
        <w:rPr>
          <w:b/>
          <w:szCs w:val="28"/>
        </w:rPr>
        <w:t xml:space="preserve"> </w:t>
      </w:r>
      <w:r w:rsidR="0044239B" w:rsidRPr="00075660">
        <w:rPr>
          <w:b/>
          <w:szCs w:val="28"/>
        </w:rPr>
        <w:t xml:space="preserve">TRÁCH NHIỆM VÀ NHIỆM VỤ CỦA </w:t>
      </w:r>
      <w:r w:rsidR="00A15B41" w:rsidRPr="00075660">
        <w:rPr>
          <w:b/>
          <w:szCs w:val="28"/>
        </w:rPr>
        <w:t>CÁN BỘ COI THI</w:t>
      </w:r>
      <w:r w:rsidR="00F667D0" w:rsidRPr="00075660">
        <w:rPr>
          <w:b/>
          <w:szCs w:val="28"/>
        </w:rPr>
        <w:t>,</w:t>
      </w:r>
      <w:bookmarkStart w:id="6" w:name="_Toc45031830"/>
      <w:bookmarkStart w:id="7" w:name="_Toc74128005"/>
      <w:bookmarkStart w:id="8" w:name="_Toc74131078"/>
      <w:bookmarkEnd w:id="0"/>
      <w:bookmarkEnd w:id="1"/>
      <w:bookmarkEnd w:id="2"/>
      <w:r w:rsidR="0014627F">
        <w:rPr>
          <w:b/>
          <w:szCs w:val="28"/>
        </w:rPr>
        <w:t xml:space="preserve"> </w:t>
      </w:r>
      <w:r w:rsidR="00B53F54" w:rsidRPr="00075660">
        <w:rPr>
          <w:b/>
          <w:szCs w:val="28"/>
        </w:rPr>
        <w:t xml:space="preserve">CÁN BỘ LIÊN QUAN TẠI </w:t>
      </w:r>
      <w:r w:rsidR="004072AF">
        <w:rPr>
          <w:b/>
          <w:szCs w:val="28"/>
        </w:rPr>
        <w:t>ĐT</w:t>
      </w:r>
      <w:bookmarkEnd w:id="3"/>
      <w:bookmarkEnd w:id="4"/>
      <w:bookmarkEnd w:id="5"/>
      <w:bookmarkEnd w:id="6"/>
      <w:bookmarkEnd w:id="7"/>
      <w:bookmarkEnd w:id="8"/>
    </w:p>
    <w:p w14:paraId="11B1E70D" w14:textId="77777777" w:rsidR="00F667D0" w:rsidRPr="00DF55C4" w:rsidRDefault="00F667D0" w:rsidP="002F0025">
      <w:pPr>
        <w:widowControl w:val="0"/>
        <w:numPr>
          <w:ilvl w:val="0"/>
          <w:numId w:val="10"/>
        </w:numPr>
        <w:outlineLvl w:val="2"/>
        <w:rPr>
          <w:b/>
          <w:bCs/>
          <w:szCs w:val="28"/>
        </w:rPr>
      </w:pPr>
      <w:bookmarkStart w:id="9" w:name="_Toc74128006"/>
      <w:bookmarkStart w:id="10" w:name="_Toc74164233"/>
      <w:bookmarkStart w:id="11" w:name="_Toc74205466"/>
      <w:bookmarkStart w:id="12" w:name="_Toc74576863"/>
      <w:r w:rsidRPr="00DF55C4">
        <w:rPr>
          <w:b/>
          <w:bCs/>
          <w:szCs w:val="28"/>
        </w:rPr>
        <w:t>TRÁCH NHIỆM VÀ NHIỆM VỤ CỦA CÁN BỘ COI THI</w:t>
      </w:r>
      <w:r w:rsidR="00DF55C4">
        <w:rPr>
          <w:b/>
          <w:bCs/>
          <w:szCs w:val="28"/>
        </w:rPr>
        <w:t xml:space="preserve"> (CBCT)</w:t>
      </w:r>
      <w:bookmarkEnd w:id="9"/>
      <w:bookmarkEnd w:id="10"/>
      <w:bookmarkEnd w:id="11"/>
      <w:bookmarkEnd w:id="12"/>
    </w:p>
    <w:p w14:paraId="11B1E70E" w14:textId="77777777" w:rsidR="00DF55C4" w:rsidRPr="0069603F" w:rsidRDefault="002E7961" w:rsidP="00EC217E">
      <w:pPr>
        <w:widowControl w:val="0"/>
        <w:numPr>
          <w:ilvl w:val="1"/>
          <w:numId w:val="10"/>
        </w:numPr>
        <w:outlineLvl w:val="2"/>
        <w:rPr>
          <w:b/>
          <w:bCs/>
          <w:szCs w:val="28"/>
        </w:rPr>
      </w:pPr>
      <w:r w:rsidRPr="0069603F">
        <w:rPr>
          <w:b/>
          <w:bCs/>
          <w:szCs w:val="28"/>
        </w:rPr>
        <w:t xml:space="preserve"> </w:t>
      </w:r>
      <w:bookmarkStart w:id="13" w:name="_Toc74128007"/>
      <w:bookmarkStart w:id="14" w:name="_Toc74164234"/>
      <w:bookmarkStart w:id="15" w:name="_Toc74205467"/>
      <w:bookmarkStart w:id="16" w:name="_Toc74576864"/>
      <w:r w:rsidR="00DF55C4" w:rsidRPr="0069603F">
        <w:rPr>
          <w:b/>
          <w:bCs/>
          <w:szCs w:val="28"/>
        </w:rPr>
        <w:t>Trách nhiệm</w:t>
      </w:r>
      <w:bookmarkEnd w:id="13"/>
      <w:bookmarkEnd w:id="14"/>
      <w:bookmarkEnd w:id="15"/>
      <w:bookmarkEnd w:id="16"/>
    </w:p>
    <w:p w14:paraId="11B1E70F" w14:textId="77777777" w:rsidR="00DF55C4" w:rsidRDefault="00DF55C4" w:rsidP="005F567F">
      <w:pPr>
        <w:widowControl w:val="0"/>
        <w:ind w:firstLine="720"/>
        <w:rPr>
          <w:color w:val="0D0D0D"/>
          <w:szCs w:val="28"/>
        </w:rPr>
      </w:pPr>
      <w:r>
        <w:rPr>
          <w:color w:val="0D0D0D"/>
          <w:szCs w:val="28"/>
        </w:rPr>
        <w:t>- C</w:t>
      </w:r>
      <w:r w:rsidRPr="00DF55C4">
        <w:rPr>
          <w:color w:val="0D0D0D"/>
          <w:szCs w:val="28"/>
          <w:lang w:val="vi-VN"/>
        </w:rPr>
        <w:t>hịu trách nhiệm về kết quả thực hiện nhiệm vụ, quyền hạn theo phân công hoặc ủy nhiệm của Trưởng Điểm thi</w:t>
      </w:r>
      <w:r>
        <w:rPr>
          <w:color w:val="0D0D0D"/>
          <w:szCs w:val="28"/>
        </w:rPr>
        <w:t>.</w:t>
      </w:r>
    </w:p>
    <w:p w14:paraId="11B1E710" w14:textId="77777777" w:rsidR="00DF55C4" w:rsidRPr="00DF55C4" w:rsidRDefault="00DF55C4" w:rsidP="005F567F">
      <w:pPr>
        <w:widowControl w:val="0"/>
        <w:ind w:firstLine="720"/>
        <w:rPr>
          <w:color w:val="0D0D0D"/>
          <w:szCs w:val="28"/>
        </w:rPr>
      </w:pPr>
      <w:r>
        <w:rPr>
          <w:color w:val="0D0D0D"/>
          <w:szCs w:val="28"/>
        </w:rPr>
        <w:t>- Tham gia buổi họp toàn thể ĐT và t</w:t>
      </w:r>
      <w:r w:rsidRPr="00DF55C4">
        <w:rPr>
          <w:color w:val="0D0D0D"/>
          <w:szCs w:val="28"/>
        </w:rPr>
        <w:t>hực hiện đăng ký chữ mẫu</w:t>
      </w:r>
      <w:r>
        <w:rPr>
          <w:color w:val="0D0D0D"/>
          <w:szCs w:val="28"/>
        </w:rPr>
        <w:t xml:space="preserve"> theo quy định.</w:t>
      </w:r>
    </w:p>
    <w:p w14:paraId="11B1E711" w14:textId="77777777" w:rsidR="00DF55C4" w:rsidRDefault="00DF55C4" w:rsidP="005F567F">
      <w:pPr>
        <w:widowControl w:val="0"/>
        <w:ind w:firstLine="720"/>
        <w:rPr>
          <w:color w:val="0D0D0D"/>
          <w:szCs w:val="28"/>
        </w:rPr>
      </w:pPr>
      <w:r>
        <w:rPr>
          <w:color w:val="0D0D0D"/>
          <w:szCs w:val="28"/>
        </w:rPr>
        <w:t xml:space="preserve">- </w:t>
      </w:r>
      <w:r w:rsidRPr="00DF55C4">
        <w:rPr>
          <w:color w:val="0D0D0D"/>
          <w:szCs w:val="28"/>
        </w:rPr>
        <w:t>Thực hiện đúng nhiệm vụ phân công, đúng Quy chế coi thi, theo hướng dẫn của Trưởng ĐT.</w:t>
      </w:r>
    </w:p>
    <w:p w14:paraId="11B1E712" w14:textId="77777777" w:rsidR="003B64B8" w:rsidRDefault="003B64B8" w:rsidP="005F567F">
      <w:pPr>
        <w:widowControl w:val="0"/>
        <w:ind w:firstLine="720"/>
        <w:rPr>
          <w:color w:val="0D0D0D"/>
          <w:szCs w:val="28"/>
        </w:rPr>
      </w:pPr>
      <w:r>
        <w:rPr>
          <w:color w:val="0D0D0D"/>
          <w:szCs w:val="28"/>
        </w:rPr>
        <w:t xml:space="preserve">- </w:t>
      </w:r>
      <w:r w:rsidR="00A90284">
        <w:rPr>
          <w:color w:val="0D0D0D"/>
          <w:szCs w:val="28"/>
        </w:rPr>
        <w:t>Khi muốn</w:t>
      </w:r>
      <w:r>
        <w:rPr>
          <w:color w:val="0D0D0D"/>
          <w:szCs w:val="28"/>
        </w:rPr>
        <w:t xml:space="preserve"> di chuyển ra ngoài ĐT thi </w:t>
      </w:r>
      <w:r w:rsidR="00A90284">
        <w:rPr>
          <w:color w:val="0D0D0D"/>
          <w:szCs w:val="28"/>
        </w:rPr>
        <w:t xml:space="preserve">phải báo cáo và được </w:t>
      </w:r>
      <w:r>
        <w:rPr>
          <w:color w:val="0D0D0D"/>
          <w:szCs w:val="28"/>
        </w:rPr>
        <w:t>sự đồng ý của Trưởng ĐT.</w:t>
      </w:r>
    </w:p>
    <w:p w14:paraId="11B1E713" w14:textId="77777777" w:rsidR="00DF55C4" w:rsidRPr="0069603F" w:rsidRDefault="002E7961" w:rsidP="002F0025">
      <w:pPr>
        <w:widowControl w:val="0"/>
        <w:numPr>
          <w:ilvl w:val="1"/>
          <w:numId w:val="10"/>
        </w:numPr>
        <w:outlineLvl w:val="2"/>
        <w:rPr>
          <w:b/>
          <w:bCs/>
          <w:szCs w:val="28"/>
        </w:rPr>
      </w:pPr>
      <w:r w:rsidRPr="0069603F">
        <w:rPr>
          <w:b/>
          <w:bCs/>
          <w:szCs w:val="28"/>
        </w:rPr>
        <w:t xml:space="preserve"> </w:t>
      </w:r>
      <w:bookmarkStart w:id="17" w:name="_Toc74128008"/>
      <w:bookmarkStart w:id="18" w:name="_Toc74164235"/>
      <w:bookmarkStart w:id="19" w:name="_Toc74205468"/>
      <w:bookmarkStart w:id="20" w:name="_Toc74576865"/>
      <w:r w:rsidR="00DF55C4" w:rsidRPr="0069603F">
        <w:rPr>
          <w:b/>
          <w:bCs/>
          <w:szCs w:val="28"/>
        </w:rPr>
        <w:t>Nhiệm vụ coi thi các buổi</w:t>
      </w:r>
      <w:bookmarkEnd w:id="17"/>
      <w:bookmarkEnd w:id="18"/>
      <w:bookmarkEnd w:id="19"/>
      <w:bookmarkEnd w:id="20"/>
    </w:p>
    <w:p w14:paraId="11B1E714" w14:textId="77777777" w:rsidR="002C0EA4" w:rsidRPr="0069603F" w:rsidRDefault="002C0EA4" w:rsidP="002F0025">
      <w:pPr>
        <w:widowControl w:val="0"/>
        <w:numPr>
          <w:ilvl w:val="2"/>
          <w:numId w:val="10"/>
        </w:numPr>
        <w:outlineLvl w:val="2"/>
        <w:rPr>
          <w:b/>
          <w:bCs/>
          <w:i/>
          <w:szCs w:val="28"/>
        </w:rPr>
      </w:pPr>
      <w:bookmarkStart w:id="21" w:name="_Toc74128009"/>
      <w:bookmarkStart w:id="22" w:name="_Toc74164236"/>
      <w:bookmarkStart w:id="23" w:name="_Toc74205469"/>
      <w:bookmarkStart w:id="24" w:name="_Toc74576866"/>
      <w:r w:rsidRPr="0069603F">
        <w:rPr>
          <w:b/>
          <w:bCs/>
          <w:i/>
          <w:szCs w:val="28"/>
        </w:rPr>
        <w:t>Nhiệm vụ chung</w:t>
      </w:r>
      <w:bookmarkEnd w:id="21"/>
      <w:bookmarkEnd w:id="22"/>
      <w:bookmarkEnd w:id="23"/>
      <w:bookmarkEnd w:id="24"/>
    </w:p>
    <w:p w14:paraId="11B1E715" w14:textId="77777777" w:rsidR="00F667D0" w:rsidRPr="00075660" w:rsidRDefault="00F667D0" w:rsidP="005F567F">
      <w:pPr>
        <w:widowControl w:val="0"/>
        <w:ind w:firstLine="720"/>
        <w:rPr>
          <w:color w:val="0D0D0D"/>
          <w:szCs w:val="28"/>
          <w:lang w:val="de-DE"/>
        </w:rPr>
      </w:pPr>
      <w:r w:rsidRPr="00075660">
        <w:rPr>
          <w:color w:val="0D0D0D"/>
          <w:szCs w:val="28"/>
          <w:lang w:val="de-DE"/>
        </w:rPr>
        <w:t xml:space="preserve">a) Phải có mặt đúng giờ tại </w:t>
      </w:r>
      <w:r w:rsidR="004072AF">
        <w:rPr>
          <w:color w:val="0D0D0D"/>
          <w:szCs w:val="28"/>
          <w:lang w:val="de-DE"/>
        </w:rPr>
        <w:t>ĐT</w:t>
      </w:r>
      <w:r w:rsidRPr="00075660">
        <w:rPr>
          <w:color w:val="0D0D0D"/>
          <w:szCs w:val="28"/>
          <w:lang w:val="de-DE"/>
        </w:rPr>
        <w:t xml:space="preserve"> để làm nhiệm vụ. Trong khi thực hiện nhiệm vụ coi thi, không được mang các thiết bị thu phát thông tin; không được làm việc riêng, không được hút thuốc, không được sử dụng các loại đồ uống có cồn;</w:t>
      </w:r>
    </w:p>
    <w:p w14:paraId="11B1E716" w14:textId="77777777" w:rsidR="003826F7" w:rsidRDefault="00F667D0" w:rsidP="005F567F">
      <w:pPr>
        <w:widowControl w:val="0"/>
        <w:ind w:firstLine="720"/>
        <w:rPr>
          <w:color w:val="0D0D0D"/>
          <w:szCs w:val="28"/>
          <w:lang w:val="vi-VN"/>
        </w:rPr>
      </w:pPr>
      <w:r w:rsidRPr="00075660">
        <w:rPr>
          <w:color w:val="0D0D0D"/>
          <w:szCs w:val="28"/>
          <w:lang w:val="de-DE"/>
        </w:rPr>
        <w:t xml:space="preserve">b) </w:t>
      </w:r>
      <w:r w:rsidR="00DF55C4" w:rsidRPr="00DF55C4">
        <w:rPr>
          <w:color w:val="0D0D0D"/>
          <w:szCs w:val="28"/>
          <w:lang w:val="vi-VN"/>
        </w:rPr>
        <w:t xml:space="preserve">Khi có hiệu lệnh, CBCT thứ nhất gọi tên thí sinh vào phòng thi, CBCT thứ hai dùng Thẻ dự thi và Danh sách ảnh của thí sinh để đối chiếu, nhận diện thí sinh; hướng dẫn thí sinh ngồi đúng chỗ quy định và kiểm tra các vật dụng thí sinh mang vào phòng thi, tuyệt đối không để thí sinh mang vào phòng thi các tài liệu và vật dụng bị cấm theo quy định tại Điều </w:t>
      </w:r>
      <w:r w:rsidR="00DF55C4" w:rsidRPr="00DF55C4">
        <w:rPr>
          <w:bCs/>
          <w:color w:val="0D0D0D"/>
          <w:szCs w:val="28"/>
          <w:lang w:val="vi-VN"/>
        </w:rPr>
        <w:t>14</w:t>
      </w:r>
      <w:r w:rsidR="00DF55C4" w:rsidRPr="00DF55C4">
        <w:rPr>
          <w:color w:val="0D0D0D"/>
          <w:szCs w:val="28"/>
          <w:lang w:val="vi-VN"/>
        </w:rPr>
        <w:t xml:space="preserve"> Quy chế </w:t>
      </w:r>
      <w:r w:rsidR="00DF55C4" w:rsidRPr="00DA78ED">
        <w:rPr>
          <w:color w:val="0D0D0D"/>
          <w:szCs w:val="28"/>
          <w:lang w:val="de-DE"/>
        </w:rPr>
        <w:t>thi</w:t>
      </w:r>
      <w:r w:rsidR="003826F7">
        <w:rPr>
          <w:color w:val="0D0D0D"/>
          <w:szCs w:val="28"/>
          <w:lang w:val="vi-VN"/>
        </w:rPr>
        <w:t>;</w:t>
      </w:r>
    </w:p>
    <w:p w14:paraId="11B1E717" w14:textId="77777777" w:rsidR="00DF55C4" w:rsidRPr="00DA78ED" w:rsidRDefault="003826F7" w:rsidP="005F567F">
      <w:pPr>
        <w:widowControl w:val="0"/>
        <w:ind w:firstLine="720"/>
        <w:rPr>
          <w:color w:val="0D0D0D"/>
          <w:szCs w:val="28"/>
          <w:lang w:val="vi-VN"/>
        </w:rPr>
      </w:pPr>
      <w:r w:rsidRPr="00DA78ED">
        <w:rPr>
          <w:b/>
          <w:i/>
          <w:color w:val="0D0D0D"/>
          <w:szCs w:val="28"/>
          <w:lang w:val="vi-VN"/>
        </w:rPr>
        <w:t>Chú ý:</w:t>
      </w:r>
      <w:r w:rsidRPr="00DA78ED">
        <w:rPr>
          <w:i/>
          <w:color w:val="0D0D0D"/>
          <w:szCs w:val="28"/>
          <w:lang w:val="vi-VN"/>
        </w:rPr>
        <w:t xml:space="preserve"> </w:t>
      </w:r>
      <w:r w:rsidR="00DF55C4" w:rsidRPr="003826F7">
        <w:rPr>
          <w:i/>
          <w:iCs/>
          <w:color w:val="0D0D0D"/>
          <w:szCs w:val="28"/>
          <w:lang w:val="vi-VN"/>
        </w:rPr>
        <w:t xml:space="preserve">Thí sinh </w:t>
      </w:r>
      <w:r w:rsidR="00DF55C4" w:rsidRPr="00DA78ED">
        <w:rPr>
          <w:i/>
          <w:iCs/>
          <w:color w:val="0D0D0D"/>
          <w:szCs w:val="28"/>
          <w:lang w:val="vi-VN"/>
        </w:rPr>
        <w:t xml:space="preserve">chỉ </w:t>
      </w:r>
      <w:r w:rsidR="00DF55C4" w:rsidRPr="003826F7">
        <w:rPr>
          <w:i/>
          <w:iCs/>
          <w:color w:val="0D0D0D"/>
          <w:szCs w:val="28"/>
          <w:lang w:val="vi-VN"/>
        </w:rPr>
        <w:t>được mang vào phòng thi máy tính cầm tay được quy định trong văn bản của Bộ GDĐT</w:t>
      </w:r>
      <w:r w:rsidRPr="00DA78ED">
        <w:rPr>
          <w:i/>
          <w:iCs/>
          <w:color w:val="0D0D0D"/>
          <w:szCs w:val="28"/>
          <w:lang w:val="vi-VN"/>
        </w:rPr>
        <w:t xml:space="preserve">; </w:t>
      </w:r>
      <w:r w:rsidRPr="003826F7">
        <w:rPr>
          <w:i/>
          <w:iCs/>
          <w:color w:val="0D0D0D"/>
          <w:szCs w:val="28"/>
          <w:lang w:val="vi-VN"/>
        </w:rPr>
        <w:t>Atlat Địa lí Việt Nam đối với môn thi Địa lí (không có đánh dấu hoặc viết thêm bất cứ nội dung nào khác) do Nhà Xuất bản Giáo dục Việt Nam phát hành</w:t>
      </w:r>
      <w:r w:rsidRPr="00DA78ED">
        <w:rPr>
          <w:i/>
          <w:iCs/>
          <w:color w:val="0D0D0D"/>
          <w:szCs w:val="28"/>
          <w:lang w:val="vi-VN"/>
        </w:rPr>
        <w:t>).</w:t>
      </w:r>
    </w:p>
    <w:p w14:paraId="11B1E718" w14:textId="77777777" w:rsidR="00DF55C4" w:rsidRPr="00DA78ED" w:rsidRDefault="00DF55C4" w:rsidP="005F567F">
      <w:pPr>
        <w:widowControl w:val="0"/>
        <w:ind w:firstLine="720"/>
        <w:rPr>
          <w:color w:val="0D0D0D"/>
          <w:szCs w:val="28"/>
          <w:lang w:val="vi-VN"/>
        </w:rPr>
      </w:pPr>
      <w:r w:rsidRPr="00DF55C4">
        <w:rPr>
          <w:color w:val="0D0D0D"/>
          <w:szCs w:val="28"/>
          <w:lang w:val="vi-VN"/>
        </w:rPr>
        <w:t xml:space="preserve">c) Khi có hiệu lệnh, CBCT thứ nhất đi nhận đề thi, CBCT thứ hai nhắc nhở thí sinh những điều cần thiết về kỷ luật phòng thi; </w:t>
      </w:r>
      <w:r w:rsidR="00624A99" w:rsidRPr="00DA78ED">
        <w:rPr>
          <w:color w:val="0D0D0D"/>
          <w:szCs w:val="28"/>
          <w:lang w:val="vi-VN"/>
        </w:rPr>
        <w:t xml:space="preserve">cho ký tên vào Danh sách thí sinh; </w:t>
      </w:r>
      <w:r w:rsidRPr="00DF55C4">
        <w:rPr>
          <w:color w:val="0D0D0D"/>
          <w:szCs w:val="28"/>
          <w:lang w:val="vi-VN"/>
        </w:rPr>
        <w:t>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w:t>
      </w:r>
      <w:r w:rsidR="00624A99" w:rsidRPr="00DA78ED">
        <w:rPr>
          <w:color w:val="0D0D0D"/>
          <w:szCs w:val="28"/>
          <w:lang w:val="vi-VN"/>
        </w:rPr>
        <w:t xml:space="preserve"> </w:t>
      </w:r>
    </w:p>
    <w:p w14:paraId="11B1E719" w14:textId="77777777" w:rsidR="00DF55C4" w:rsidRDefault="00DF55C4" w:rsidP="005F567F">
      <w:pPr>
        <w:widowControl w:val="0"/>
        <w:ind w:firstLine="720"/>
        <w:rPr>
          <w:color w:val="0D0D0D"/>
          <w:szCs w:val="28"/>
          <w:lang w:val="vi-VN"/>
        </w:rPr>
      </w:pPr>
      <w:r w:rsidRPr="00DF55C4">
        <w:rPr>
          <w:color w:val="0D0D0D"/>
          <w:szCs w:val="28"/>
          <w:lang w:val="vi-VN"/>
        </w:rPr>
        <w:t xml:space="preserve">d) Khi có hiệu lệnh, CBCT thứ nhất giơ cao túi đề thi để thí sinh thấy rõ cả mặt trước và mặt sau còn nguyên nhãn niêm phong, yêu cầu hai thí sinh chứng </w:t>
      </w:r>
      <w:r w:rsidRPr="00DF55C4">
        <w:rPr>
          <w:color w:val="0D0D0D"/>
          <w:szCs w:val="28"/>
          <w:lang w:val="vi-VN"/>
        </w:rPr>
        <w:lastRenderedPageBreak/>
        <w:t>kiến và ký vào biên bản xác nhận bì đề thi còn nguyên nhãn niêm phong</w:t>
      </w:r>
      <w:r w:rsidR="003826F7" w:rsidRPr="00DA78ED">
        <w:rPr>
          <w:color w:val="0D0D0D"/>
          <w:szCs w:val="28"/>
          <w:lang w:val="vi-VN"/>
        </w:rPr>
        <w:t xml:space="preserve"> </w:t>
      </w:r>
      <w:r w:rsidR="003826F7" w:rsidRPr="00DA78ED">
        <w:rPr>
          <w:i/>
          <w:color w:val="0D0D0D"/>
          <w:szCs w:val="28"/>
          <w:lang w:val="vi-VN"/>
        </w:rPr>
        <w:t>(trên Túi đựng đề thi)</w:t>
      </w:r>
      <w:r w:rsidRPr="00DF55C4">
        <w:rPr>
          <w:color w:val="0D0D0D"/>
          <w:szCs w:val="28"/>
          <w:lang w:val="vi-VN"/>
        </w:rPr>
        <w:t>; mở bì đựng đề thi, kiểm tra số lượng đề thi (nếu thừa, thiếu hoặc lẫn đề thi khác, cần báo ngay cho Trưởng Điểm thi xử lý); phát đề thi cho từng thí sinh;</w:t>
      </w:r>
    </w:p>
    <w:p w14:paraId="11B1E71A" w14:textId="77777777" w:rsidR="003826F7" w:rsidRPr="00DA78ED" w:rsidRDefault="003826F7" w:rsidP="005F567F">
      <w:pPr>
        <w:widowControl w:val="0"/>
        <w:ind w:firstLine="720"/>
        <w:rPr>
          <w:b/>
          <w:i/>
          <w:color w:val="0D0D0D"/>
          <w:szCs w:val="28"/>
          <w:lang w:val="vi-VN"/>
        </w:rPr>
      </w:pPr>
      <w:r w:rsidRPr="00DA78ED">
        <w:rPr>
          <w:b/>
          <w:i/>
          <w:color w:val="0D0D0D"/>
          <w:szCs w:val="28"/>
          <w:lang w:val="vi-VN"/>
        </w:rPr>
        <w:t xml:space="preserve">Chú ý: </w:t>
      </w:r>
    </w:p>
    <w:p w14:paraId="11B1E71B" w14:textId="77777777" w:rsidR="003826F7" w:rsidRPr="00DA78ED" w:rsidRDefault="003826F7" w:rsidP="005F567F">
      <w:pPr>
        <w:widowControl w:val="0"/>
        <w:ind w:firstLine="720"/>
        <w:rPr>
          <w:i/>
          <w:color w:val="0D0D0D"/>
          <w:szCs w:val="28"/>
          <w:lang w:val="vi-VN"/>
        </w:rPr>
      </w:pPr>
      <w:r w:rsidRPr="00DA78ED">
        <w:rPr>
          <w:color w:val="0D0D0D"/>
          <w:szCs w:val="28"/>
          <w:lang w:val="vi-VN"/>
        </w:rPr>
        <w:t>+</w:t>
      </w:r>
      <w:r w:rsidRPr="00DA78ED">
        <w:rPr>
          <w:i/>
          <w:color w:val="0D0D0D"/>
          <w:szCs w:val="28"/>
          <w:lang w:val="vi-VN"/>
        </w:rPr>
        <w:t xml:space="preserve"> </w:t>
      </w:r>
      <w:r w:rsidRPr="003826F7">
        <w:rPr>
          <w:i/>
          <w:color w:val="0D0D0D"/>
          <w:szCs w:val="28"/>
          <w:lang w:val="vi-VN"/>
        </w:rPr>
        <w:t xml:space="preserve">CBCT phải cho toàn thể thí sinh trong phòng thi chứng kiến tình trạng niêm phong của </w:t>
      </w:r>
      <w:r w:rsidRPr="00DA78ED">
        <w:rPr>
          <w:i/>
          <w:color w:val="0D0D0D"/>
          <w:szCs w:val="28"/>
          <w:lang w:val="vi-VN"/>
        </w:rPr>
        <w:t>bì/</w:t>
      </w:r>
      <w:r w:rsidRPr="003826F7">
        <w:rPr>
          <w:i/>
          <w:color w:val="0D0D0D"/>
          <w:szCs w:val="28"/>
          <w:lang w:val="vi-VN"/>
        </w:rPr>
        <w:t>túi đề thi, sự phù hợp môn thi với Lịch thi và lập biên bản xác nhận có chữ ký của 02 thí sinh trong phòng thi</w:t>
      </w:r>
      <w:r w:rsidRPr="00DA78ED">
        <w:rPr>
          <w:i/>
          <w:color w:val="0D0D0D"/>
          <w:szCs w:val="28"/>
          <w:lang w:val="vi-VN"/>
        </w:rPr>
        <w:t>; chỉ được cắt bì/túi đề thi đúng giờ phát đề thi cho thí sinh quy định tại lịch thi.</w:t>
      </w:r>
    </w:p>
    <w:p w14:paraId="11B1E71C" w14:textId="77777777" w:rsidR="003826F7" w:rsidRPr="00DA78ED" w:rsidRDefault="003826F7" w:rsidP="005F567F">
      <w:pPr>
        <w:widowControl w:val="0"/>
        <w:ind w:firstLine="720"/>
        <w:rPr>
          <w:i/>
          <w:color w:val="0D0D0D"/>
          <w:szCs w:val="28"/>
          <w:lang w:val="vi-VN"/>
        </w:rPr>
      </w:pPr>
      <w:r w:rsidRPr="00DA78ED">
        <w:rPr>
          <w:i/>
          <w:color w:val="0D0D0D"/>
          <w:szCs w:val="28"/>
          <w:lang w:val="vi-VN"/>
        </w:rPr>
        <w:t xml:space="preserve">+ </w:t>
      </w:r>
      <w:r w:rsidRPr="003826F7">
        <w:rPr>
          <w:i/>
          <w:color w:val="0D0D0D"/>
          <w:szCs w:val="28"/>
          <w:lang w:val="vi-VN"/>
        </w:rPr>
        <w:t xml:space="preserve">Ngay sau khi phát đề cho thí sinh, CBCT yêu cầu thí sinh kiểm tra tình trạng đề thi: nếu thấy đề thi bị thiếu trang hoặc rách, nhòe, mờ, </w:t>
      </w:r>
      <w:r w:rsidRPr="00DA78ED">
        <w:rPr>
          <w:i/>
          <w:color w:val="0D0D0D"/>
          <w:szCs w:val="28"/>
          <w:lang w:val="vi-VN"/>
        </w:rPr>
        <w:t xml:space="preserve">thí sinh </w:t>
      </w:r>
      <w:r w:rsidRPr="003826F7">
        <w:rPr>
          <w:i/>
          <w:color w:val="0D0D0D"/>
          <w:szCs w:val="28"/>
          <w:lang w:val="vi-VN"/>
        </w:rPr>
        <w:t xml:space="preserve">phải lập tức báo cho CBCT để kịp thời xử lý; nếu không phát hiện hoặc để quá sau khi phát đề 10 phút (tính từ giờ phát đề) đối với bài thi Toán, Ngoại ngữ, 05 phút (tính từ giờ phát đề) đối với bài thi Ngữ văn và các môn thi thành phần của bài thi tổ hợp mới báo cáo thì thí sinh phải tự chịu trách nhiệm. Tất cả những trường hợp phát sinh về đề thi, CBCT phải báo cáo cho Trưởng Điểm thi để báo cáo Trưởng </w:t>
      </w:r>
      <w:r w:rsidRPr="00DA78ED">
        <w:rPr>
          <w:i/>
          <w:color w:val="0D0D0D"/>
          <w:szCs w:val="28"/>
          <w:lang w:val="vi-VN"/>
        </w:rPr>
        <w:t>b</w:t>
      </w:r>
      <w:r w:rsidRPr="003826F7">
        <w:rPr>
          <w:i/>
          <w:color w:val="0D0D0D"/>
          <w:szCs w:val="28"/>
          <w:lang w:val="vi-VN"/>
        </w:rPr>
        <w:t>an Coi thi ngay sau khi phát hiện (qua cán bộ giám sát - CBGS)</w:t>
      </w:r>
      <w:r w:rsidR="002C0EA4" w:rsidRPr="00DA78ED">
        <w:rPr>
          <w:i/>
          <w:color w:val="0D0D0D"/>
          <w:szCs w:val="28"/>
          <w:lang w:val="vi-VN"/>
        </w:rPr>
        <w:t>.</w:t>
      </w:r>
    </w:p>
    <w:p w14:paraId="11B1E71D" w14:textId="77777777" w:rsidR="002C0EA4" w:rsidRPr="00DA78ED" w:rsidRDefault="002C0EA4" w:rsidP="005F567F">
      <w:pPr>
        <w:widowControl w:val="0"/>
        <w:ind w:firstLine="720"/>
        <w:rPr>
          <w:i/>
          <w:color w:val="0D0D0D"/>
          <w:szCs w:val="28"/>
          <w:lang w:val="vi-VN"/>
        </w:rPr>
      </w:pPr>
      <w:r w:rsidRPr="00DA78ED">
        <w:rPr>
          <w:i/>
          <w:color w:val="0D0D0D"/>
          <w:szCs w:val="28"/>
          <w:lang w:val="vi-VN"/>
        </w:rPr>
        <w:t xml:space="preserve">+ </w:t>
      </w:r>
      <w:r w:rsidRPr="002C0EA4">
        <w:rPr>
          <w:i/>
          <w:color w:val="0D0D0D"/>
          <w:szCs w:val="28"/>
          <w:lang w:val="vi-VN"/>
        </w:rPr>
        <w:t xml:space="preserve">Trong </w:t>
      </w:r>
      <w:r w:rsidRPr="00DA78ED">
        <w:rPr>
          <w:i/>
          <w:color w:val="0D0D0D"/>
          <w:szCs w:val="28"/>
          <w:lang w:val="vi-VN"/>
        </w:rPr>
        <w:t>bì/</w:t>
      </w:r>
      <w:r w:rsidRPr="002C0EA4">
        <w:rPr>
          <w:i/>
          <w:color w:val="0D0D0D"/>
          <w:szCs w:val="28"/>
          <w:lang w:val="vi-VN"/>
        </w:rPr>
        <w:t xml:space="preserve">túi đựng đề thi của mỗi bài thi tổ hợp có chứa </w:t>
      </w:r>
      <w:r w:rsidRPr="00DA78ED">
        <w:rPr>
          <w:i/>
          <w:color w:val="0D0D0D"/>
          <w:szCs w:val="28"/>
          <w:lang w:val="vi-VN"/>
        </w:rPr>
        <w:t>bì/</w:t>
      </w:r>
      <w:r w:rsidRPr="002C0EA4">
        <w:rPr>
          <w:i/>
          <w:color w:val="0D0D0D"/>
          <w:szCs w:val="28"/>
          <w:lang w:val="vi-VN"/>
        </w:rPr>
        <w:t xml:space="preserve">túi đựng đề thi của từng môn thi thành phần tương ứng. CBCT chỉ được cắt </w:t>
      </w:r>
      <w:r w:rsidRPr="00DA78ED">
        <w:rPr>
          <w:i/>
          <w:color w:val="0D0D0D"/>
          <w:szCs w:val="28"/>
          <w:lang w:val="vi-VN"/>
        </w:rPr>
        <w:t>bì/</w:t>
      </w:r>
      <w:r w:rsidRPr="002C0EA4">
        <w:rPr>
          <w:i/>
          <w:color w:val="0D0D0D"/>
          <w:szCs w:val="28"/>
          <w:lang w:val="vi-VN"/>
        </w:rPr>
        <w:t>túi đề thi và phát đề thi của môn thi thành phần cho thí sinh đúng thời điểm ghi trên Lịch thi.</w:t>
      </w:r>
    </w:p>
    <w:p w14:paraId="11B1E71E" w14:textId="77777777" w:rsidR="00DF55C4" w:rsidRPr="00DF55C4" w:rsidRDefault="00DF55C4" w:rsidP="005F567F">
      <w:pPr>
        <w:widowControl w:val="0"/>
        <w:ind w:firstLine="720"/>
        <w:rPr>
          <w:color w:val="0D0D0D"/>
          <w:szCs w:val="28"/>
          <w:lang w:val="vi-VN"/>
        </w:rPr>
      </w:pPr>
      <w:r w:rsidRPr="00DF55C4">
        <w:rPr>
          <w:color w:val="0D0D0D"/>
          <w:szCs w:val="28"/>
          <w:lang w:val="vi-VN"/>
        </w:rPr>
        <w:t>đ) Khi thí sinh bắt đầu làm bài, CBCT thứ nhất đối chiếu ảnh trong Thẻ dự thi và Danh sách ảnh của thí sinh với thí sinh để nhận diện thí sinh, ghi rõ họ tên và ký vào các tờ giấy thi, giấy nháp của thí sinh; CBCT thứ hai bao quát chung;trong giờ làm bài, một CBCT bao quát từ đầu phòng đến cuối phòng, CBCT còn lại bao quát từ cuối phòng đến đầu phòng cho đến hết giờ thi; CBCT không được đứng gần thí sinh, giúp đỡ thí sinh làm bài thi dưới bất kỳ hình thức nào; chỉ được trả lời công khai tại phòng thi các câu hỏi của thí sinh trong phạm vi quy định;</w:t>
      </w:r>
    </w:p>
    <w:p w14:paraId="11B1E71F" w14:textId="77777777" w:rsidR="00DF55C4" w:rsidRPr="00DF55C4" w:rsidRDefault="00DF55C4" w:rsidP="005F567F">
      <w:pPr>
        <w:widowControl w:val="0"/>
        <w:ind w:firstLine="720"/>
        <w:rPr>
          <w:color w:val="0D0D0D"/>
          <w:szCs w:val="28"/>
          <w:lang w:val="vi-VN"/>
        </w:rPr>
      </w:pPr>
      <w:r w:rsidRPr="00DF55C4">
        <w:rPr>
          <w:color w:val="0D0D0D"/>
          <w:szCs w:val="28"/>
          <w:lang w:val="vi-VN"/>
        </w:rPr>
        <w:t>e) CBCT ký và ghi họ tên vào các tờ giấy thi, giấy nháp phát bổ sung cho thí sinh được thực hiện theo quy trình quy định tại điểm c, điểm đ khoản này;</w:t>
      </w:r>
    </w:p>
    <w:p w14:paraId="11B1E720" w14:textId="77777777" w:rsidR="00DF55C4" w:rsidRPr="00DF55C4" w:rsidRDefault="00DF55C4" w:rsidP="005F567F">
      <w:pPr>
        <w:widowControl w:val="0"/>
        <w:ind w:firstLine="720"/>
        <w:rPr>
          <w:color w:val="0D0D0D"/>
          <w:szCs w:val="28"/>
          <w:lang w:val="vi-VN"/>
        </w:rPr>
      </w:pPr>
      <w:r w:rsidRPr="00DF55C4">
        <w:rPr>
          <w:color w:val="0D0D0D"/>
          <w:szCs w:val="28"/>
          <w:lang w:val="vi-VN"/>
        </w:rPr>
        <w:t xml:space="preserve">g) CBCT phải bảo vệ đề thi trong giờ thi, không để </w:t>
      </w:r>
      <w:r w:rsidR="002C0EA4" w:rsidRPr="00DA78ED">
        <w:rPr>
          <w:color w:val="0D0D0D"/>
          <w:szCs w:val="28"/>
          <w:lang w:val="vi-VN"/>
        </w:rPr>
        <w:t xml:space="preserve">lộ, </w:t>
      </w:r>
      <w:r w:rsidRPr="00DF55C4">
        <w:rPr>
          <w:color w:val="0D0D0D"/>
          <w:szCs w:val="28"/>
          <w:lang w:val="vi-VN"/>
        </w:rPr>
        <w:t xml:space="preserve">lọt đề thi ra ngoài phòng thi. </w:t>
      </w:r>
      <w:r w:rsidR="002C0EA4" w:rsidRPr="00DA78ED">
        <w:rPr>
          <w:color w:val="0D0D0D"/>
          <w:szCs w:val="28"/>
          <w:lang w:val="vi-VN"/>
        </w:rPr>
        <w:t xml:space="preserve">Trong khoảng thời gian </w:t>
      </w:r>
      <w:r w:rsidR="002C0EA4" w:rsidRPr="002C0EA4">
        <w:rPr>
          <w:color w:val="0D0D0D"/>
          <w:szCs w:val="28"/>
          <w:lang w:val="vi-VN"/>
        </w:rPr>
        <w:t xml:space="preserve">15 phút </w:t>
      </w:r>
      <w:r w:rsidR="002C0EA4" w:rsidRPr="00DA78ED">
        <w:rPr>
          <w:color w:val="0D0D0D"/>
          <w:szCs w:val="28"/>
          <w:lang w:val="vi-VN"/>
        </w:rPr>
        <w:t>s</w:t>
      </w:r>
      <w:r w:rsidRPr="00DF55C4">
        <w:rPr>
          <w:color w:val="0D0D0D"/>
          <w:szCs w:val="28"/>
          <w:lang w:val="vi-VN"/>
        </w:rPr>
        <w:t>au khi tính giờ làm bài (đối với bài thi độc lập và đối với mỗi môn thành phần trong bài thi tổ hợp), CBCT nộp các đề thi thừa đã được niêm phong cho người được Trưởng Điểm thi phân công;</w:t>
      </w:r>
    </w:p>
    <w:p w14:paraId="11B1E721" w14:textId="77777777" w:rsidR="00DF55C4" w:rsidRPr="00DF55C4" w:rsidRDefault="00DF55C4" w:rsidP="005F567F">
      <w:pPr>
        <w:widowControl w:val="0"/>
        <w:ind w:firstLine="720"/>
        <w:rPr>
          <w:color w:val="0D0D0D"/>
          <w:szCs w:val="28"/>
          <w:lang w:val="vi-VN"/>
        </w:rPr>
      </w:pPr>
      <w:r w:rsidRPr="00DF55C4">
        <w:rPr>
          <w:color w:val="0D0D0D"/>
          <w:szCs w:val="28"/>
          <w:lang w:val="vi-VN"/>
        </w:rPr>
        <w:t xml:space="preserve">h) Chỉ cho thí sinh ra khỏi phòng thi sớm nhất sau 2/3 (hai phần ba) thời gian làm bài (đối với bài thi tự luận) sau khi thí sinh đã nộp bài làm, đề thi và giấy </w:t>
      </w:r>
      <w:r w:rsidRPr="00DF55C4">
        <w:rPr>
          <w:color w:val="0D0D0D"/>
          <w:szCs w:val="28"/>
          <w:lang w:val="vi-VN"/>
        </w:rPr>
        <w:lastRenderedPageBreak/>
        <w:t xml:space="preserve">nháp; nếu thí sinh nhất thiết phải tạm thời ra khỏi phòng thi thì CBCT phải báo cho </w:t>
      </w:r>
      <w:r w:rsidRPr="00DA78ED">
        <w:rPr>
          <w:color w:val="0D0D0D"/>
          <w:szCs w:val="28"/>
          <w:lang w:val="vi-VN"/>
        </w:rPr>
        <w:t xml:space="preserve">cán bộ </w:t>
      </w:r>
      <w:r w:rsidRPr="00DF55C4">
        <w:rPr>
          <w:color w:val="0D0D0D"/>
          <w:szCs w:val="28"/>
          <w:lang w:val="vi-VN"/>
        </w:rPr>
        <w:t>giám sát phòng thi để phối hợp thực hiện theo quy định;</w:t>
      </w:r>
    </w:p>
    <w:p w14:paraId="11B1E722" w14:textId="77777777" w:rsidR="00DF55C4" w:rsidRPr="00DF55C4" w:rsidRDefault="00DF55C4" w:rsidP="005F567F">
      <w:pPr>
        <w:widowControl w:val="0"/>
        <w:ind w:firstLine="720"/>
        <w:rPr>
          <w:color w:val="0D0D0D"/>
          <w:szCs w:val="28"/>
          <w:lang w:val="vi-VN"/>
        </w:rPr>
      </w:pPr>
      <w:r w:rsidRPr="00DF55C4">
        <w:rPr>
          <w:color w:val="0D0D0D"/>
          <w:szCs w:val="28"/>
          <w:lang w:val="vi-VN"/>
        </w:rPr>
        <w:t>i) Nếu có thí sinh vi phạm kỷ luật thì CBCT phải lập biên bản xử lý theo đúng quy định</w:t>
      </w:r>
      <w:r w:rsidR="008B6CA1" w:rsidRPr="00DA78ED">
        <w:rPr>
          <w:color w:val="0D0D0D"/>
          <w:szCs w:val="28"/>
          <w:lang w:val="vi-VN"/>
        </w:rPr>
        <w:t xml:space="preserve"> </w:t>
      </w:r>
      <w:r w:rsidR="000D5872" w:rsidRPr="00DA78ED">
        <w:rPr>
          <w:i/>
          <w:color w:val="0D0D0D"/>
          <w:szCs w:val="28"/>
          <w:lang w:val="vi-VN"/>
        </w:rPr>
        <w:t xml:space="preserve">(theo hướng dẫn Phần </w:t>
      </w:r>
      <w:r w:rsidR="00462F6C" w:rsidRPr="00DA78ED">
        <w:rPr>
          <w:i/>
          <w:color w:val="0D0D0D"/>
          <w:szCs w:val="28"/>
          <w:lang w:val="vi-VN"/>
        </w:rPr>
        <w:t>I</w:t>
      </w:r>
      <w:r w:rsidR="000D5872" w:rsidRPr="00DA78ED">
        <w:rPr>
          <w:i/>
          <w:color w:val="0D0D0D"/>
          <w:szCs w:val="28"/>
          <w:lang w:val="vi-VN"/>
        </w:rPr>
        <w:t xml:space="preserve">V – Mẫu </w:t>
      </w:r>
      <w:r w:rsidR="000D5872" w:rsidRPr="00DA78ED">
        <w:rPr>
          <w:b/>
          <w:i/>
          <w:color w:val="0D0D0D"/>
          <w:szCs w:val="28"/>
          <w:lang w:val="vi-VN"/>
        </w:rPr>
        <w:t>CS</w:t>
      </w:r>
      <w:r w:rsidR="000D5872" w:rsidRPr="00DA78ED">
        <w:rPr>
          <w:b/>
          <w:color w:val="0D0D0D"/>
          <w:szCs w:val="28"/>
          <w:lang w:val="vi-VN"/>
        </w:rPr>
        <w:t>17</w:t>
      </w:r>
      <w:r w:rsidR="000D5872" w:rsidRPr="00DA78ED">
        <w:rPr>
          <w:i/>
          <w:color w:val="0D0D0D"/>
          <w:szCs w:val="28"/>
          <w:lang w:val="vi-VN"/>
        </w:rPr>
        <w:t>)</w:t>
      </w:r>
      <w:r w:rsidRPr="00DF55C4">
        <w:rPr>
          <w:color w:val="0D0D0D"/>
          <w:szCs w:val="28"/>
          <w:lang w:val="vi-VN"/>
        </w:rPr>
        <w:t>; nếu có tình huống bất thường phải báo cáo ngay cho Trưởng Điểm thi giải quyết;</w:t>
      </w:r>
    </w:p>
    <w:p w14:paraId="11B1E723" w14:textId="77777777" w:rsidR="00DF55C4" w:rsidRPr="00DA78ED" w:rsidRDefault="00DF55C4" w:rsidP="005F567F">
      <w:pPr>
        <w:widowControl w:val="0"/>
        <w:ind w:firstLine="720"/>
        <w:rPr>
          <w:color w:val="0D0D0D"/>
          <w:szCs w:val="28"/>
          <w:lang w:val="vi-VN"/>
        </w:rPr>
      </w:pPr>
      <w:r w:rsidRPr="00DF55C4">
        <w:rPr>
          <w:color w:val="0D0D0D"/>
          <w:szCs w:val="28"/>
          <w:lang w:val="vi-VN"/>
        </w:rPr>
        <w:t>k) Trước khi hết giờ làm bài 15 phút (đối với bài thi độc lập và đối với mỗi môn thi thành phần trong bài thi tổ hợp), CBCT thông báo thời gian còn lại cho thí sinh biết;</w:t>
      </w:r>
      <w:r w:rsidR="00177457" w:rsidRPr="00DA78ED">
        <w:rPr>
          <w:color w:val="0D0D0D"/>
          <w:szCs w:val="28"/>
          <w:lang w:val="vi-VN"/>
        </w:rPr>
        <w:t xml:space="preserve"> </w:t>
      </w:r>
      <w:r w:rsidR="00177457">
        <w:rPr>
          <w:color w:val="0D0D0D"/>
          <w:szCs w:val="28"/>
          <w:lang w:val="vi-VN"/>
        </w:rPr>
        <w:t>t</w:t>
      </w:r>
      <w:r w:rsidR="00177457" w:rsidRPr="00177457">
        <w:rPr>
          <w:color w:val="0D0D0D"/>
          <w:szCs w:val="28"/>
          <w:lang w:val="vi-VN"/>
        </w:rPr>
        <w:t>rước giờ thu bài thi 05 phút, CBCT yêu cầu thí sinh kiểm tra lại mã đề thi, số báo danh, các thông tin cá nhân khác trên giấy thi/Phiếu TLTN.</w:t>
      </w:r>
    </w:p>
    <w:p w14:paraId="11B1E724" w14:textId="77777777" w:rsidR="00DF55C4" w:rsidRPr="00DF55C4" w:rsidRDefault="00DF55C4" w:rsidP="005F567F">
      <w:pPr>
        <w:widowControl w:val="0"/>
        <w:ind w:firstLine="720"/>
        <w:rPr>
          <w:color w:val="0D0D0D"/>
          <w:szCs w:val="28"/>
          <w:lang w:val="vi-VN"/>
        </w:rPr>
      </w:pPr>
      <w:r w:rsidRPr="00DF55C4">
        <w:rPr>
          <w:color w:val="0D0D0D"/>
          <w:szCs w:val="28"/>
          <w:lang w:val="vi-VN"/>
        </w:rPr>
        <w:t>l) Khi có hiệu lệnh hết giờ làm bài, CBCT thứ nhất phải yêu cầu thí sinh ngừng làm bài ngay và tiến hành thu bài, kể cả bài thi của thí sinh đã bị lập biên bản; CBCT thứ hai duy trì trật tự và kỷ luật phòng thi; CBCT thứ nhất vừa gọi tên từng thí sinh lên nộp bài thi vừa nhận bài thi của thí sinh; khi nhận bài thi, phải đếm đủ số tờ giấy thi của từng bài, yêu cầu thí sinh tự ghi đúng số tờ giấy thi đã nộp và ký tên vào 02 (hai) Phiếu thu bài thi; chỉ khi thu xong toàn bộ bài thi, phiếu TLTN của cả phòng thi mới cho phép các thí sinh rời phòng thi;</w:t>
      </w:r>
    </w:p>
    <w:p w14:paraId="11B1E725" w14:textId="77777777" w:rsidR="00934740" w:rsidRDefault="00DF55C4" w:rsidP="005F567F">
      <w:pPr>
        <w:widowControl w:val="0"/>
        <w:ind w:firstLine="720"/>
        <w:rPr>
          <w:color w:val="0D0D0D"/>
          <w:szCs w:val="28"/>
          <w:lang w:val="vi-VN"/>
        </w:rPr>
      </w:pPr>
      <w:r w:rsidRPr="00DF55C4">
        <w:rPr>
          <w:color w:val="0D0D0D"/>
          <w:szCs w:val="28"/>
          <w:lang w:val="vi-VN"/>
        </w:rPr>
        <w:t>m) Các CBCT kiểm tra, xếp bài thi của từng thí sinh theo thứ tự tăng dần của số báo danh trong phòng thi</w:t>
      </w:r>
      <w:r w:rsidR="00934740" w:rsidRPr="00DA78ED">
        <w:rPr>
          <w:color w:val="0D0D0D"/>
          <w:szCs w:val="28"/>
          <w:lang w:val="vi-VN"/>
        </w:rPr>
        <w:t>, chèn Giấy thay thế bài thi vắng</w:t>
      </w:r>
      <w:r w:rsidR="003B64B8" w:rsidRPr="00DA78ED">
        <w:rPr>
          <w:color w:val="0D0D0D"/>
          <w:szCs w:val="28"/>
          <w:lang w:val="vi-VN"/>
        </w:rPr>
        <w:t xml:space="preserve"> màu xanh</w:t>
      </w:r>
      <w:r w:rsidR="00934740" w:rsidRPr="00DA78ED">
        <w:rPr>
          <w:color w:val="0D0D0D"/>
          <w:szCs w:val="28"/>
          <w:lang w:val="vi-VN"/>
        </w:rPr>
        <w:t xml:space="preserve"> (đối với môn Văn), đánh số thứ tự bài thi </w:t>
      </w:r>
      <w:r w:rsidRPr="00DF55C4">
        <w:rPr>
          <w:color w:val="0D0D0D"/>
          <w:szCs w:val="28"/>
          <w:lang w:val="vi-VN"/>
        </w:rPr>
        <w:t xml:space="preserve">và cho vào túi đựng bài thi; </w:t>
      </w:r>
    </w:p>
    <w:p w14:paraId="11B1E726" w14:textId="77777777" w:rsidR="00934740" w:rsidRPr="002E7961" w:rsidRDefault="00934740" w:rsidP="005F567F">
      <w:pPr>
        <w:widowControl w:val="0"/>
        <w:ind w:firstLine="720"/>
        <w:rPr>
          <w:b/>
          <w:i/>
          <w:color w:val="0D0D0D"/>
          <w:szCs w:val="28"/>
          <w:lang w:val="vi-VN"/>
        </w:rPr>
      </w:pPr>
      <w:r w:rsidRPr="002E7961">
        <w:rPr>
          <w:b/>
          <w:i/>
          <w:color w:val="0D0D0D"/>
          <w:szCs w:val="28"/>
          <w:lang w:val="vi-VN"/>
        </w:rPr>
        <w:t>Chú ý:</w:t>
      </w:r>
    </w:p>
    <w:p w14:paraId="11B1E727" w14:textId="77777777" w:rsidR="00934740" w:rsidRPr="00934740" w:rsidRDefault="00934740" w:rsidP="005F567F">
      <w:pPr>
        <w:widowControl w:val="0"/>
        <w:ind w:firstLine="720"/>
        <w:rPr>
          <w:i/>
          <w:color w:val="0D0D0D"/>
          <w:szCs w:val="28"/>
          <w:lang w:val="vi-VN"/>
        </w:rPr>
      </w:pPr>
      <w:r w:rsidRPr="00DA78ED">
        <w:rPr>
          <w:i/>
          <w:color w:val="0D0D0D"/>
          <w:szCs w:val="28"/>
          <w:lang w:val="vi-VN"/>
        </w:rPr>
        <w:t>+</w:t>
      </w:r>
      <w:r w:rsidRPr="00934740">
        <w:rPr>
          <w:i/>
          <w:color w:val="0D0D0D"/>
          <w:szCs w:val="28"/>
          <w:lang w:val="vi-VN"/>
        </w:rPr>
        <w:t xml:space="preserve"> CBCT đánh </w:t>
      </w:r>
      <w:r w:rsidRPr="00DA78ED">
        <w:rPr>
          <w:i/>
          <w:color w:val="0D0D0D"/>
          <w:szCs w:val="28"/>
          <w:lang w:val="vi-VN"/>
        </w:rPr>
        <w:t xml:space="preserve">số thứ tự trên 02 vị trí của tất cả các tờ giấy thi của các bài thi, đánh </w:t>
      </w:r>
      <w:r w:rsidRPr="00934740">
        <w:rPr>
          <w:i/>
          <w:color w:val="0D0D0D"/>
          <w:szCs w:val="28"/>
          <w:lang w:val="vi-VN"/>
        </w:rPr>
        <w:t>luôn ở 02 vị trí của tờ giấy xanh thay thế thí sinh vắng</w:t>
      </w:r>
      <w:r w:rsidRPr="00DA78ED">
        <w:rPr>
          <w:i/>
          <w:color w:val="0D0D0D"/>
          <w:szCs w:val="28"/>
          <w:lang w:val="vi-VN"/>
        </w:rPr>
        <w:t>. Số thứ tự đánh đúng quy định: 01, 02,…,10, 11,… (đánh đến hết); bài thi nhiều tờ đánh 05a, 05b</w:t>
      </w:r>
      <w:r>
        <w:rPr>
          <w:i/>
          <w:color w:val="0D0D0D"/>
          <w:szCs w:val="28"/>
          <w:lang w:val="vi-VN"/>
        </w:rPr>
        <w:t>, 05c,... (Không đánh 05A, 05B,...).</w:t>
      </w:r>
    </w:p>
    <w:p w14:paraId="11B1E728" w14:textId="77777777" w:rsidR="00934740" w:rsidRPr="00934740" w:rsidRDefault="00934740" w:rsidP="005F567F">
      <w:pPr>
        <w:widowControl w:val="0"/>
        <w:ind w:firstLine="720"/>
        <w:rPr>
          <w:i/>
          <w:color w:val="0D0D0D"/>
          <w:szCs w:val="28"/>
          <w:lang w:val="vi-VN"/>
        </w:rPr>
      </w:pPr>
      <w:r w:rsidRPr="00DA78ED">
        <w:rPr>
          <w:i/>
          <w:color w:val="0D0D0D"/>
          <w:szCs w:val="28"/>
          <w:lang w:val="vi-VN"/>
        </w:rPr>
        <w:t>+</w:t>
      </w:r>
      <w:r w:rsidRPr="00934740">
        <w:rPr>
          <w:i/>
          <w:color w:val="0D0D0D"/>
          <w:szCs w:val="28"/>
          <w:lang w:val="vi-VN"/>
        </w:rPr>
        <w:t xml:space="preserve"> Số tờ, số bài là số thực tế của bài làm, không</w:t>
      </w:r>
      <w:r w:rsidR="003B64B8">
        <w:rPr>
          <w:i/>
          <w:color w:val="0D0D0D"/>
          <w:szCs w:val="28"/>
          <w:lang w:val="vi-VN"/>
        </w:rPr>
        <w:t xml:space="preserve"> tính tờ giấy xanh thay thế</w:t>
      </w:r>
      <w:r>
        <w:rPr>
          <w:i/>
          <w:color w:val="0D0D0D"/>
          <w:szCs w:val="28"/>
          <w:lang w:val="vi-VN"/>
        </w:rPr>
        <w:t>.</w:t>
      </w:r>
      <w:r w:rsidRPr="00934740">
        <w:rPr>
          <w:i/>
          <w:color w:val="0D0D0D"/>
          <w:szCs w:val="28"/>
          <w:lang w:val="vi-VN"/>
        </w:rPr>
        <w:t xml:space="preserve"> </w:t>
      </w:r>
    </w:p>
    <w:p w14:paraId="11B1E729" w14:textId="77777777" w:rsidR="003B64B8" w:rsidRPr="00DA78ED" w:rsidRDefault="00934740" w:rsidP="005F567F">
      <w:pPr>
        <w:widowControl w:val="0"/>
        <w:ind w:firstLine="720"/>
        <w:rPr>
          <w:i/>
          <w:color w:val="0D0D0D"/>
          <w:szCs w:val="28"/>
          <w:lang w:val="vi-VN"/>
        </w:rPr>
      </w:pPr>
      <w:r w:rsidRPr="00DA78ED">
        <w:rPr>
          <w:i/>
          <w:color w:val="0D0D0D"/>
          <w:szCs w:val="28"/>
          <w:lang w:val="vi-VN"/>
        </w:rPr>
        <w:t>+ Hai CBCT ghi đầy đủ thông tin, ký và ghi rõ tên, đơn vị trên Bìa bọc bài thi, Túi đựng bài thi.</w:t>
      </w:r>
    </w:p>
    <w:p w14:paraId="11B1E72A" w14:textId="77777777" w:rsidR="003B64B8" w:rsidRPr="00DA78ED" w:rsidRDefault="00DF55C4" w:rsidP="005F567F">
      <w:pPr>
        <w:widowControl w:val="0"/>
        <w:ind w:firstLine="720"/>
        <w:rPr>
          <w:i/>
          <w:color w:val="0D0D0D"/>
          <w:szCs w:val="28"/>
          <w:lang w:val="vi-VN"/>
        </w:rPr>
      </w:pPr>
      <w:r w:rsidRPr="00DF55C4">
        <w:rPr>
          <w:color w:val="0D0D0D"/>
          <w:szCs w:val="28"/>
          <w:lang w:val="vi-VN"/>
        </w:rPr>
        <w:t>CBCT thứ nhất trực tiếp mang túi đựng bài thi, 02 (hai) Phiếu thu bài thi, các biên bản xử lý kỷ luật và tang vật kèm theo (nếu có) cùng CBCT thứ hai đến bàn giao cho thư ký Điểm thi ngay sau mỗi buổi thi; khi bàn giao phải kiểm đếm công khai và đối chiếu số bài, số tờ của từng bài thi, Phiếu thu bài thi và các biên bản xử lý kỷ luật cùng tang vật kèm theo (nếu có);</w:t>
      </w:r>
    </w:p>
    <w:p w14:paraId="11B1E72B" w14:textId="77777777" w:rsidR="00F667D0" w:rsidRDefault="00DF55C4" w:rsidP="005F567F">
      <w:pPr>
        <w:widowControl w:val="0"/>
        <w:ind w:firstLine="720"/>
        <w:rPr>
          <w:color w:val="0D0D0D"/>
          <w:szCs w:val="28"/>
          <w:lang w:val="vi-VN"/>
        </w:rPr>
      </w:pPr>
      <w:r w:rsidRPr="00DF55C4">
        <w:rPr>
          <w:color w:val="0D0D0D"/>
          <w:szCs w:val="28"/>
          <w:lang w:val="vi-VN"/>
        </w:rPr>
        <w:t xml:space="preserve">n) Sau khi được kiểm đếm xong, bài thi và 01 (một) Phiếu thu bài thi của mỗi phòng thi được đưa vào túi đựng bài thi của phòng thi đó; được thư ký Điểm thi cùng hai CBCT niêm phong tại chỗ; nhãn niêm phong được dán vào chính giữa tất cả các mép dán của túi đựng bài thi, Trưởng Điểm thi và thư ký trực tiếp kiểm </w:t>
      </w:r>
      <w:r w:rsidRPr="00DF55C4">
        <w:rPr>
          <w:color w:val="0D0D0D"/>
          <w:szCs w:val="28"/>
          <w:lang w:val="vi-VN"/>
        </w:rPr>
        <w:lastRenderedPageBreak/>
        <w:t>đếm ký và ghi rõ họ tên trên nhãn niêm phong, hai CBCT ký giáp lai giữa nhãn niêm phong và túi đựng bài thi rồi đóng dấu giáp lai nhãn niêm phong; sau đó, dùng băng keo trong suốt dán vòng quanh dọc theo chiều dài mép dán của túi đựng bài thi và phủ lên nhãn niêm phong; Thư ký Điểm thi và hai CBCT ghi rõ họ tên và ký vào biên bản bàn giao; Phiếu thu bài thi còn lại của phòng thi được để bên ngoài, nộp cùng với túi bài thi và hồ sơ coi thi được niêm phong.</w:t>
      </w:r>
    </w:p>
    <w:p w14:paraId="11B1E72C" w14:textId="77777777" w:rsidR="003B64B8" w:rsidRPr="00DA78ED" w:rsidRDefault="003B64B8" w:rsidP="005F567F">
      <w:pPr>
        <w:widowControl w:val="0"/>
        <w:ind w:firstLine="720"/>
        <w:rPr>
          <w:i/>
          <w:color w:val="0D0D0D"/>
          <w:szCs w:val="28"/>
          <w:lang w:val="vi-VN"/>
        </w:rPr>
      </w:pPr>
      <w:r w:rsidRPr="00DA78ED">
        <w:rPr>
          <w:b/>
          <w:i/>
          <w:color w:val="0D0D0D"/>
          <w:szCs w:val="28"/>
          <w:lang w:val="vi-VN"/>
        </w:rPr>
        <w:t>Chú ý:</w:t>
      </w:r>
      <w:r w:rsidRPr="00DA78ED">
        <w:rPr>
          <w:i/>
          <w:color w:val="0D0D0D"/>
          <w:szCs w:val="28"/>
          <w:lang w:val="vi-VN"/>
        </w:rPr>
        <w:t xml:space="preserve"> CBCT chỉ được phép ra về khi ĐT hoàn thành việc đóng thùng bài thi của toàn bộ ĐT.</w:t>
      </w:r>
    </w:p>
    <w:p w14:paraId="11B1E72D" w14:textId="77777777" w:rsidR="002C0EA4" w:rsidRPr="00DA78ED" w:rsidRDefault="002C0EA4" w:rsidP="002F0025">
      <w:pPr>
        <w:widowControl w:val="0"/>
        <w:numPr>
          <w:ilvl w:val="2"/>
          <w:numId w:val="10"/>
        </w:numPr>
        <w:outlineLvl w:val="2"/>
        <w:rPr>
          <w:b/>
          <w:bCs/>
          <w:i/>
          <w:szCs w:val="28"/>
          <w:lang w:val="vi-VN"/>
        </w:rPr>
      </w:pPr>
      <w:bookmarkStart w:id="25" w:name="_Toc74128010"/>
      <w:bookmarkStart w:id="26" w:name="_Toc74164237"/>
      <w:bookmarkStart w:id="27" w:name="_Toc74205470"/>
      <w:bookmarkStart w:id="28" w:name="_Toc74576867"/>
      <w:r w:rsidRPr="00DA78ED">
        <w:rPr>
          <w:b/>
          <w:bCs/>
          <w:i/>
          <w:szCs w:val="28"/>
          <w:lang w:val="vi-VN"/>
        </w:rPr>
        <w:t>Nhiệm vụ coi thi Môn/Bài thi trắc nghiệm</w:t>
      </w:r>
      <w:bookmarkEnd w:id="25"/>
      <w:bookmarkEnd w:id="26"/>
      <w:bookmarkEnd w:id="27"/>
      <w:bookmarkEnd w:id="28"/>
    </w:p>
    <w:p w14:paraId="11B1E72E" w14:textId="77777777" w:rsidR="003B64B8" w:rsidRPr="003B64B8" w:rsidRDefault="003B64B8" w:rsidP="001C30B0">
      <w:pPr>
        <w:widowControl w:val="0"/>
        <w:ind w:firstLine="720"/>
        <w:rPr>
          <w:color w:val="0D0D0D"/>
          <w:szCs w:val="28"/>
          <w:lang w:val="vi-VN"/>
        </w:rPr>
      </w:pPr>
      <w:r w:rsidRPr="003B64B8">
        <w:rPr>
          <w:color w:val="0D0D0D"/>
          <w:szCs w:val="28"/>
          <w:lang w:val="vi-VN"/>
        </w:rPr>
        <w:t xml:space="preserve">Khi coi thi các bài thi trắc nghiệm, ngoài trách nhiệm được quy định tại </w:t>
      </w:r>
      <w:r w:rsidRPr="00DA78ED">
        <w:rPr>
          <w:i/>
          <w:color w:val="0D0D0D"/>
          <w:szCs w:val="28"/>
          <w:lang w:val="vi-VN"/>
        </w:rPr>
        <w:t xml:space="preserve">mục </w:t>
      </w:r>
      <w:r w:rsidR="00A90284" w:rsidRPr="00DA78ED">
        <w:rPr>
          <w:i/>
          <w:color w:val="0D0D0D"/>
          <w:szCs w:val="28"/>
          <w:lang w:val="vi-VN"/>
        </w:rPr>
        <w:t>1</w:t>
      </w:r>
      <w:r w:rsidRPr="00DA78ED">
        <w:rPr>
          <w:i/>
          <w:color w:val="0D0D0D"/>
          <w:szCs w:val="28"/>
          <w:lang w:val="vi-VN"/>
        </w:rPr>
        <w:t>.2.1</w:t>
      </w:r>
      <w:r w:rsidRPr="003B64B8">
        <w:rPr>
          <w:color w:val="0D0D0D"/>
          <w:szCs w:val="28"/>
          <w:lang w:val="vi-VN"/>
        </w:rPr>
        <w:t>, CBCT thực hiện các công việc sau:</w:t>
      </w:r>
    </w:p>
    <w:p w14:paraId="11B1E72F" w14:textId="77777777" w:rsidR="003B64B8" w:rsidRPr="003B64B8" w:rsidRDefault="003B64B8" w:rsidP="001C30B0">
      <w:pPr>
        <w:widowControl w:val="0"/>
        <w:ind w:firstLine="720"/>
        <w:rPr>
          <w:color w:val="0D0D0D"/>
          <w:szCs w:val="28"/>
          <w:lang w:val="vi-VN"/>
        </w:rPr>
      </w:pPr>
      <w:r w:rsidRPr="003B64B8">
        <w:rPr>
          <w:color w:val="0D0D0D"/>
          <w:szCs w:val="28"/>
          <w:lang w:val="vi-VN"/>
        </w:rPr>
        <w:t xml:space="preserve">a) </w:t>
      </w:r>
      <w:r w:rsidR="00980207" w:rsidRPr="00DA78ED">
        <w:rPr>
          <w:color w:val="0D0D0D"/>
          <w:szCs w:val="28"/>
          <w:lang w:val="vi-VN"/>
        </w:rPr>
        <w:t>N</w:t>
      </w:r>
      <w:r w:rsidRPr="003B64B8">
        <w:rPr>
          <w:color w:val="0D0D0D"/>
          <w:szCs w:val="28"/>
          <w:lang w:val="vi-VN"/>
        </w:rPr>
        <w:t>hận Phiếu TLTN</w:t>
      </w:r>
      <w:r w:rsidR="00536FA9" w:rsidRPr="00DA78ED">
        <w:rPr>
          <w:color w:val="0D0D0D"/>
          <w:szCs w:val="28"/>
          <w:lang w:val="vi-VN"/>
        </w:rPr>
        <w:t xml:space="preserve"> chung với hồ sơ thi của phòng</w:t>
      </w:r>
      <w:r w:rsidR="00980207" w:rsidRPr="00DA78ED">
        <w:rPr>
          <w:color w:val="0D0D0D"/>
          <w:szCs w:val="28"/>
          <w:lang w:val="vi-VN"/>
        </w:rPr>
        <w:t xml:space="preserve">, CBCT thứ hai ký tên vào Biên bản (Mẫu </w:t>
      </w:r>
      <w:r w:rsidR="00980207" w:rsidRPr="00DA78ED">
        <w:rPr>
          <w:b/>
          <w:color w:val="0D0D0D"/>
          <w:szCs w:val="28"/>
          <w:lang w:val="vi-VN"/>
        </w:rPr>
        <w:t>CS10)</w:t>
      </w:r>
      <w:r w:rsidR="00A90284">
        <w:rPr>
          <w:color w:val="0D0D0D"/>
          <w:szCs w:val="28"/>
          <w:lang w:val="vi-VN"/>
        </w:rPr>
        <w:t>;</w:t>
      </w:r>
      <w:r w:rsidR="00980207">
        <w:rPr>
          <w:color w:val="0D0D0D"/>
          <w:szCs w:val="28"/>
          <w:lang w:val="vi-VN"/>
        </w:rPr>
        <w:t xml:space="preserve"> </w:t>
      </w:r>
      <w:r w:rsidR="00A90284" w:rsidRPr="00DA78ED">
        <w:rPr>
          <w:color w:val="0D0D0D"/>
          <w:szCs w:val="28"/>
          <w:lang w:val="vi-VN"/>
        </w:rPr>
        <w:t>h</w:t>
      </w:r>
      <w:r w:rsidR="00980207">
        <w:rPr>
          <w:color w:val="0D0D0D"/>
          <w:szCs w:val="28"/>
          <w:lang w:val="vi-VN"/>
        </w:rPr>
        <w:t>ai CBCT</w:t>
      </w:r>
      <w:r w:rsidRPr="003B64B8">
        <w:rPr>
          <w:color w:val="0D0D0D"/>
          <w:szCs w:val="28"/>
          <w:lang w:val="vi-VN"/>
        </w:rPr>
        <w:t xml:space="preserve"> ký</w:t>
      </w:r>
      <w:r w:rsidR="00980207" w:rsidRPr="00DA78ED">
        <w:rPr>
          <w:color w:val="0D0D0D"/>
          <w:szCs w:val="28"/>
          <w:lang w:val="vi-VN"/>
        </w:rPr>
        <w:t xml:space="preserve"> và ghi</w:t>
      </w:r>
      <w:r w:rsidRPr="003B64B8">
        <w:rPr>
          <w:color w:val="0D0D0D"/>
          <w:szCs w:val="28"/>
          <w:lang w:val="vi-VN"/>
        </w:rPr>
        <w:t xml:space="preserve"> tên vào Phiếu TLTN;</w:t>
      </w:r>
    </w:p>
    <w:p w14:paraId="11B1E730" w14:textId="77777777" w:rsidR="003B64B8" w:rsidRPr="003B64B8" w:rsidRDefault="003B64B8" w:rsidP="001C30B0">
      <w:pPr>
        <w:widowControl w:val="0"/>
        <w:ind w:firstLine="720"/>
        <w:rPr>
          <w:color w:val="0D0D0D"/>
          <w:szCs w:val="28"/>
          <w:lang w:val="vi-VN"/>
        </w:rPr>
      </w:pPr>
      <w:r w:rsidRPr="003B64B8">
        <w:rPr>
          <w:color w:val="0D0D0D"/>
          <w:szCs w:val="28"/>
          <w:lang w:val="vi-VN"/>
        </w:rPr>
        <w:t>b) Phát Phiếu TLTN và hướng dẫn thí sinh điền đủ thông tin vào các mục trên Phiếu TLTN;</w:t>
      </w:r>
    </w:p>
    <w:p w14:paraId="11B1E731" w14:textId="77777777" w:rsidR="003B64B8" w:rsidRDefault="003B64B8" w:rsidP="001C30B0">
      <w:pPr>
        <w:widowControl w:val="0"/>
        <w:ind w:firstLine="720"/>
        <w:rPr>
          <w:color w:val="0D0D0D"/>
          <w:szCs w:val="28"/>
          <w:lang w:val="vi-VN"/>
        </w:rPr>
      </w:pPr>
      <w:r w:rsidRPr="003B64B8">
        <w:rPr>
          <w:color w:val="0D0D0D"/>
          <w:szCs w:val="28"/>
          <w:lang w:val="vi-VN"/>
        </w:rPr>
        <w:t>c) Phát đề thi cho thí sinh; mỗi thí sinh trong cùng phòng thi có một mã đề thi riêng; các môn thi thành phần trong mỗi bài thi tổ hợp KHTN, KHXH có cùng một mã đề thi;</w:t>
      </w:r>
      <w:r w:rsidR="00536FA9" w:rsidRPr="00DA78ED">
        <w:rPr>
          <w:color w:val="0D0D0D"/>
          <w:szCs w:val="28"/>
          <w:lang w:val="vi-VN"/>
        </w:rPr>
        <w:t xml:space="preserve"> </w:t>
      </w:r>
      <w:r w:rsidRPr="003B64B8">
        <w:rPr>
          <w:color w:val="0D0D0D"/>
          <w:szCs w:val="28"/>
          <w:lang w:val="vi-VN"/>
        </w:rPr>
        <w:t>khi phát đề thi, yêu cầu thí sinh kiểm tra mã đề thi bảo đảm chính xác, để đề thi dưới Phiếu TLTN và không được xem nội dung đề thi; khi thí sinh cuối cùng đã nhận được đề thi thì cho phép thí sinh lật đề thi lên và ghi, tô mã đề thi vào Phiếu TLTN, ghi mã đề thi vào hai Phiếu thu bài thi;</w:t>
      </w:r>
    </w:p>
    <w:p w14:paraId="11B1E732" w14:textId="77777777" w:rsidR="00980207" w:rsidRPr="00DA78ED" w:rsidRDefault="00980207" w:rsidP="001C30B0">
      <w:pPr>
        <w:widowControl w:val="0"/>
        <w:ind w:firstLine="720"/>
        <w:rPr>
          <w:i/>
          <w:color w:val="0D0D0D"/>
          <w:szCs w:val="28"/>
          <w:lang w:val="vi-VN"/>
        </w:rPr>
      </w:pPr>
      <w:r w:rsidRPr="00DA78ED">
        <w:rPr>
          <w:b/>
          <w:i/>
          <w:color w:val="0D0D0D"/>
          <w:szCs w:val="28"/>
          <w:lang w:val="vi-VN"/>
        </w:rPr>
        <w:t>Chú ý:</w:t>
      </w:r>
      <w:r w:rsidRPr="00DA78ED">
        <w:rPr>
          <w:i/>
          <w:color w:val="0D0D0D"/>
          <w:szCs w:val="28"/>
          <w:lang w:val="vi-VN"/>
        </w:rPr>
        <w:t xml:space="preserve"> CBCT phải đặc biệt lưu ý nhắc nhở và kiểm tra bảo đảm thí sinh tô </w:t>
      </w:r>
      <w:r w:rsidR="00386974" w:rsidRPr="00DA78ED">
        <w:rPr>
          <w:i/>
          <w:color w:val="0D0D0D"/>
          <w:szCs w:val="28"/>
          <w:lang w:val="vi-VN"/>
        </w:rPr>
        <w:t>đú</w:t>
      </w:r>
      <w:r w:rsidRPr="00DA78ED">
        <w:rPr>
          <w:i/>
          <w:color w:val="0D0D0D"/>
          <w:szCs w:val="28"/>
          <w:lang w:val="vi-VN"/>
        </w:rPr>
        <w:t>ng số báo danh (tô đủ 6 số), mã đề thi trên Phiếu TLTN.</w:t>
      </w:r>
    </w:p>
    <w:p w14:paraId="11B1E733" w14:textId="77777777" w:rsidR="003B64B8" w:rsidRPr="003B64B8" w:rsidRDefault="003B64B8" w:rsidP="001C30B0">
      <w:pPr>
        <w:widowControl w:val="0"/>
        <w:ind w:firstLine="720"/>
        <w:rPr>
          <w:color w:val="0D0D0D"/>
          <w:szCs w:val="28"/>
          <w:lang w:val="vi-VN"/>
        </w:rPr>
      </w:pPr>
      <w:r w:rsidRPr="003B64B8">
        <w:rPr>
          <w:color w:val="0D0D0D"/>
          <w:szCs w:val="28"/>
          <w:lang w:val="vi-VN"/>
        </w:rPr>
        <w:t>d) Đối với bài thi tổ hợp, thí sinh làm bài thi trên cùng một Phiếu TLTN; đề thi các môn thi thành phần của bài thi tổ hợp được phát lần lượt theo từng môn thi thành phần để thí</w:t>
      </w:r>
      <w:r w:rsidR="00D160A7" w:rsidRPr="00DA78ED">
        <w:rPr>
          <w:color w:val="0D0D0D"/>
          <w:szCs w:val="28"/>
          <w:lang w:val="vi-VN"/>
        </w:rPr>
        <w:t xml:space="preserve"> </w:t>
      </w:r>
      <w:r w:rsidRPr="003B64B8">
        <w:rPr>
          <w:color w:val="0D0D0D"/>
          <w:szCs w:val="28"/>
          <w:lang w:val="vi-VN"/>
        </w:rPr>
        <w:t>sinh làm bài trong thời gian quy định; ngay khi hết giờ làm bài của môn thi thành phần nào thì thu đề thi và giấy nháp của thí sinh thi môn thi đó, đồng thời phát đề thi của môn thi thành phần kế tiếp theo đúng lịch thi đã quy định;</w:t>
      </w:r>
    </w:p>
    <w:p w14:paraId="11B1E734" w14:textId="77777777" w:rsidR="003B64B8" w:rsidRPr="003B64B8" w:rsidRDefault="003B64B8" w:rsidP="001C30B0">
      <w:pPr>
        <w:widowControl w:val="0"/>
        <w:ind w:firstLine="720"/>
        <w:rPr>
          <w:color w:val="0D0D0D"/>
          <w:szCs w:val="28"/>
          <w:lang w:val="vi-VN"/>
        </w:rPr>
      </w:pPr>
      <w:r w:rsidRPr="003B64B8">
        <w:rPr>
          <w:color w:val="0D0D0D"/>
          <w:szCs w:val="28"/>
          <w:lang w:val="vi-VN"/>
        </w:rPr>
        <w:t>đ) Không thu lại đề thi, giấy nháp của thí sinh thi bài thi độc lập và thi môn thi thành phần Sinh học, Giáo dục công dân của bài thi tổ hợp;</w:t>
      </w:r>
    </w:p>
    <w:p w14:paraId="11B1E735" w14:textId="77777777" w:rsidR="003B64B8" w:rsidRDefault="003B64B8" w:rsidP="001C30B0">
      <w:pPr>
        <w:widowControl w:val="0"/>
        <w:ind w:firstLine="720"/>
        <w:rPr>
          <w:color w:val="0D0D0D"/>
          <w:szCs w:val="28"/>
          <w:lang w:val="vi-VN"/>
        </w:rPr>
      </w:pPr>
      <w:r w:rsidRPr="003B64B8">
        <w:rPr>
          <w:color w:val="0D0D0D"/>
          <w:szCs w:val="28"/>
          <w:lang w:val="vi-VN"/>
        </w:rPr>
        <w:t>e) Không thu Phiếu TLTN trước khi hết giờ làm bài; khi thu Phiếu TLTN phải kiểm tra việc ghi và tô mã đề thi vào Phiếu TLTN của thí sinh (mã đề thi đã ghi, tô trên Phiếu TLTN và ghi trên Phiếu thu bài thi phải giống với mã đề thi ghi trên tờ đề thi của thí sinh);</w:t>
      </w:r>
    </w:p>
    <w:p w14:paraId="11B1E736" w14:textId="77777777" w:rsidR="002F7640" w:rsidRPr="00DA78ED" w:rsidRDefault="002F7640" w:rsidP="001C30B0">
      <w:pPr>
        <w:widowControl w:val="0"/>
        <w:ind w:firstLine="720"/>
        <w:rPr>
          <w:b/>
          <w:i/>
          <w:color w:val="0D0D0D"/>
          <w:szCs w:val="28"/>
          <w:lang w:val="vi-VN"/>
        </w:rPr>
      </w:pPr>
      <w:r w:rsidRPr="00DA78ED">
        <w:rPr>
          <w:b/>
          <w:i/>
          <w:color w:val="0D0D0D"/>
          <w:szCs w:val="28"/>
          <w:lang w:val="vi-VN"/>
        </w:rPr>
        <w:t>Chú ý khi thu bài trắc nghiệm:</w:t>
      </w:r>
    </w:p>
    <w:p w14:paraId="11B1E737" w14:textId="77777777" w:rsidR="002F7640" w:rsidRDefault="002F7640" w:rsidP="001C30B0">
      <w:pPr>
        <w:widowControl w:val="0"/>
        <w:ind w:firstLine="720"/>
        <w:rPr>
          <w:i/>
          <w:color w:val="0D0D0D"/>
          <w:szCs w:val="28"/>
          <w:lang w:val="vi-VN"/>
        </w:rPr>
      </w:pPr>
      <w:r w:rsidRPr="00DA78ED">
        <w:rPr>
          <w:i/>
          <w:color w:val="0D0D0D"/>
          <w:szCs w:val="28"/>
          <w:lang w:val="vi-VN"/>
        </w:rPr>
        <w:lastRenderedPageBreak/>
        <w:t xml:space="preserve">- </w:t>
      </w:r>
      <w:r w:rsidRPr="002F7640">
        <w:rPr>
          <w:i/>
          <w:color w:val="0D0D0D"/>
          <w:szCs w:val="28"/>
          <w:lang w:val="vi-VN"/>
        </w:rPr>
        <w:t>Trước giờ thu bài thi 05 phút, CBCT yêu cầu thí sinh kiểm tra lại mã đề thi, số báo danh, các thông tin cá nhân</w:t>
      </w:r>
      <w:r w:rsidR="00F82748">
        <w:rPr>
          <w:i/>
          <w:color w:val="0D0D0D"/>
          <w:szCs w:val="28"/>
          <w:lang w:val="vi-VN"/>
        </w:rPr>
        <w:t xml:space="preserve"> khác trên giấy thi/Phiếu TLTN.</w:t>
      </w:r>
    </w:p>
    <w:p w14:paraId="11B1E738" w14:textId="77777777" w:rsidR="00F82748" w:rsidRPr="00DA78ED" w:rsidRDefault="00F82748" w:rsidP="001C30B0">
      <w:pPr>
        <w:widowControl w:val="0"/>
        <w:ind w:firstLine="720"/>
        <w:rPr>
          <w:i/>
          <w:color w:val="0D0D0D"/>
          <w:szCs w:val="28"/>
          <w:lang w:val="vi-VN"/>
        </w:rPr>
      </w:pPr>
      <w:r w:rsidRPr="00DA78ED">
        <w:rPr>
          <w:i/>
          <w:color w:val="0D0D0D"/>
          <w:szCs w:val="28"/>
          <w:lang w:val="vi-VN"/>
        </w:rPr>
        <w:t>-</w:t>
      </w:r>
      <w:r w:rsidRPr="00F82748">
        <w:rPr>
          <w:i/>
          <w:color w:val="0D0D0D"/>
          <w:szCs w:val="28"/>
          <w:lang w:val="vi-VN"/>
        </w:rPr>
        <w:t xml:space="preserve"> Khi thu bài, CBCT trong phòng thi xếp các bài thi theo thứ tự tăng dần của số báo danh, </w:t>
      </w:r>
      <w:r w:rsidRPr="00DA78ED">
        <w:rPr>
          <w:i/>
          <w:color w:val="0D0D0D"/>
          <w:szCs w:val="28"/>
          <w:lang w:val="vi-VN"/>
        </w:rPr>
        <w:t xml:space="preserve">kiểm tra kỹ các thông tin về mã đề thi trên phiếu TLTN bảo đảm chính xác, </w:t>
      </w:r>
      <w:r w:rsidRPr="00F82748">
        <w:rPr>
          <w:i/>
          <w:color w:val="0D0D0D"/>
          <w:szCs w:val="28"/>
          <w:lang w:val="vi-VN"/>
        </w:rPr>
        <w:t xml:space="preserve">yêu cầu thí sinh điền </w:t>
      </w:r>
      <w:r w:rsidRPr="00DA78ED">
        <w:rPr>
          <w:i/>
          <w:color w:val="0D0D0D"/>
          <w:szCs w:val="28"/>
          <w:lang w:val="vi-VN"/>
        </w:rPr>
        <w:t xml:space="preserve">đầy đủ, chính xác </w:t>
      </w:r>
      <w:r w:rsidRPr="00F82748">
        <w:rPr>
          <w:i/>
          <w:color w:val="0D0D0D"/>
          <w:szCs w:val="28"/>
          <w:lang w:val="vi-VN"/>
        </w:rPr>
        <w:t>thông tin, ký xác nhận nộp bài thi vào 02 Phiếu thu bài thi.</w:t>
      </w:r>
    </w:p>
    <w:p w14:paraId="11B1E739" w14:textId="77777777" w:rsidR="002F7640" w:rsidRPr="002F7640" w:rsidRDefault="002F7640" w:rsidP="001C30B0">
      <w:pPr>
        <w:widowControl w:val="0"/>
        <w:ind w:firstLine="720"/>
        <w:rPr>
          <w:i/>
          <w:color w:val="0D0D0D"/>
          <w:szCs w:val="28"/>
          <w:lang w:val="vi-VN"/>
        </w:rPr>
      </w:pPr>
      <w:r w:rsidRPr="00DA78ED">
        <w:rPr>
          <w:i/>
          <w:color w:val="0D0D0D"/>
          <w:szCs w:val="28"/>
          <w:lang w:val="vi-VN"/>
        </w:rPr>
        <w:t xml:space="preserve">- </w:t>
      </w:r>
      <w:r w:rsidR="00F82748" w:rsidRPr="00F82748">
        <w:rPr>
          <w:i/>
          <w:color w:val="0D0D0D"/>
          <w:szCs w:val="28"/>
          <w:lang w:val="vi-VN"/>
        </w:rPr>
        <w:t xml:space="preserve">Đối với thí </w:t>
      </w:r>
      <w:r w:rsidR="00F82748" w:rsidRPr="00DA78ED">
        <w:rPr>
          <w:i/>
          <w:color w:val="0D0D0D"/>
          <w:szCs w:val="28"/>
          <w:lang w:val="vi-VN"/>
        </w:rPr>
        <w:t xml:space="preserve">sinh dự thi </w:t>
      </w:r>
      <w:r w:rsidR="00F82748" w:rsidRPr="00F82748">
        <w:rPr>
          <w:i/>
          <w:color w:val="0D0D0D"/>
          <w:szCs w:val="28"/>
          <w:lang w:val="vi-VN"/>
        </w:rPr>
        <w:t>môn thi thành phần thứ nhất và/hoặc thứ hai của bài thi tổ hợp: Sau khi hết giờ làm bài của thí sinh trong buổi thi (tính theo môn thi thành phần dự thi), CBCT thu Phiếu TLTN, thu lại đề thi, giấy nháp và yêu cầu thí sinh rời khỏi phòng thi, theo hướng dẫn của CBGS về phòng chờ. Ngay sau đó, hai CBCT phải kiểm đếm đủ Phiếu TLTN đã thu, cho vào túi phụ</w:t>
      </w:r>
      <w:r w:rsidR="00F82748" w:rsidRPr="00DA78ED">
        <w:rPr>
          <w:i/>
          <w:color w:val="0D0D0D"/>
          <w:szCs w:val="28"/>
          <w:lang w:val="vi-VN"/>
        </w:rPr>
        <w:t xml:space="preserve"> (dùng túi đựng bài thi dự phòng – Trưởng ĐT chú ý các phòng đặc biệt để phân bổ)</w:t>
      </w:r>
      <w:r w:rsidR="00F82748" w:rsidRPr="00F82748">
        <w:rPr>
          <w:i/>
          <w:color w:val="0D0D0D"/>
          <w:szCs w:val="28"/>
          <w:lang w:val="vi-VN"/>
        </w:rPr>
        <w:t xml:space="preserve"> và cùng niêm phong túi, ký tên trên nhãn niêm phong và giao CBCT thứ nhất bảo quản tại phòng thi. Khi kết thúc buổi thi, hai CBCT cùng mở túi phụ tại phòng làm việc của Điểm thi, kiểm đếm</w:t>
      </w:r>
      <w:r w:rsidR="00F82748" w:rsidRPr="00DA78ED">
        <w:rPr>
          <w:i/>
          <w:color w:val="0D0D0D"/>
          <w:szCs w:val="28"/>
          <w:lang w:val="vi-VN"/>
        </w:rPr>
        <w:t xml:space="preserve"> và </w:t>
      </w:r>
      <w:r w:rsidR="00F82748" w:rsidRPr="00F82748">
        <w:rPr>
          <w:i/>
          <w:color w:val="0D0D0D"/>
          <w:szCs w:val="28"/>
          <w:lang w:val="vi-VN"/>
        </w:rPr>
        <w:t>gộp chung với các bài thi khác của phòng thi để nộp bài thi cho</w:t>
      </w:r>
      <w:r w:rsidR="00F82748" w:rsidRPr="00DA78ED">
        <w:rPr>
          <w:i/>
          <w:color w:val="0D0D0D"/>
          <w:szCs w:val="28"/>
          <w:lang w:val="vi-VN"/>
        </w:rPr>
        <w:t xml:space="preserve"> Trưởng Điểm thi (qua</w:t>
      </w:r>
      <w:r w:rsidR="00F82748" w:rsidRPr="00F82748">
        <w:rPr>
          <w:i/>
          <w:color w:val="0D0D0D"/>
          <w:szCs w:val="28"/>
          <w:lang w:val="vi-VN"/>
        </w:rPr>
        <w:t xml:space="preserve"> </w:t>
      </w:r>
      <w:r w:rsidR="00F82748" w:rsidRPr="00DA78ED">
        <w:rPr>
          <w:i/>
          <w:color w:val="0D0D0D"/>
          <w:szCs w:val="28"/>
          <w:lang w:val="vi-VN"/>
        </w:rPr>
        <w:t>T</w:t>
      </w:r>
      <w:r w:rsidR="00F82748" w:rsidRPr="00F82748">
        <w:rPr>
          <w:i/>
          <w:color w:val="0D0D0D"/>
          <w:szCs w:val="28"/>
          <w:lang w:val="vi-VN"/>
        </w:rPr>
        <w:t>hư ký Điểm thi</w:t>
      </w:r>
      <w:r w:rsidR="00F82748" w:rsidRPr="00DA78ED">
        <w:rPr>
          <w:i/>
          <w:color w:val="0D0D0D"/>
          <w:szCs w:val="28"/>
          <w:lang w:val="vi-VN"/>
        </w:rPr>
        <w:t>)</w:t>
      </w:r>
      <w:r w:rsidRPr="002F7640">
        <w:rPr>
          <w:i/>
          <w:color w:val="0D0D0D"/>
          <w:szCs w:val="28"/>
          <w:lang w:val="vi-VN"/>
        </w:rPr>
        <w:t>.</w:t>
      </w:r>
    </w:p>
    <w:p w14:paraId="11B1E73A" w14:textId="77777777" w:rsidR="002F7640" w:rsidRPr="002F7640" w:rsidRDefault="002F7640" w:rsidP="001C30B0">
      <w:pPr>
        <w:widowControl w:val="0"/>
        <w:ind w:firstLine="720"/>
        <w:rPr>
          <w:i/>
          <w:color w:val="0D0D0D"/>
          <w:szCs w:val="28"/>
          <w:lang w:val="vi-VN"/>
        </w:rPr>
      </w:pPr>
      <w:r w:rsidRPr="00DA78ED">
        <w:rPr>
          <w:i/>
          <w:color w:val="0D0D0D"/>
          <w:szCs w:val="28"/>
          <w:lang w:val="vi-VN"/>
        </w:rPr>
        <w:t xml:space="preserve">- </w:t>
      </w:r>
      <w:r w:rsidRPr="002F7640">
        <w:rPr>
          <w:i/>
          <w:color w:val="0D0D0D"/>
          <w:szCs w:val="28"/>
          <w:lang w:val="vi-VN"/>
        </w:rPr>
        <w:t>Thí sinh phải nộp lại đề thi, giấy nháp khi hết thời gian làm bài môn thi thành phần</w:t>
      </w:r>
      <w:r w:rsidRPr="00DA78ED">
        <w:rPr>
          <w:i/>
          <w:color w:val="0D0D0D"/>
          <w:szCs w:val="28"/>
          <w:lang w:val="vi-VN"/>
        </w:rPr>
        <w:t>;</w:t>
      </w:r>
      <w:r w:rsidRPr="002F7640">
        <w:rPr>
          <w:i/>
          <w:color w:val="0D0D0D"/>
          <w:szCs w:val="28"/>
          <w:lang w:val="vi-VN"/>
        </w:rPr>
        <w:t xml:space="preserve"> không phải nộp lại đề thi, giấy nháp đối với môn thi Sinh học và Giáo dục công dân của bài thi tổ hợp (nếu dự thi); không phải nộp lại đề thi, giấy nháp đối với các bài thi độc lập Toán, Ngoại ngữ</w:t>
      </w:r>
      <w:r w:rsidR="00B72B5B" w:rsidRPr="00DA78ED">
        <w:rPr>
          <w:i/>
          <w:color w:val="0D0D0D"/>
          <w:szCs w:val="28"/>
          <w:lang w:val="vi-VN"/>
        </w:rPr>
        <w:t>, Ngữ văn</w:t>
      </w:r>
      <w:r w:rsidRPr="002F7640">
        <w:rPr>
          <w:i/>
          <w:color w:val="0D0D0D"/>
          <w:szCs w:val="28"/>
          <w:lang w:val="vi-VN"/>
        </w:rPr>
        <w:t xml:space="preserve">. </w:t>
      </w:r>
    </w:p>
    <w:p w14:paraId="11B1E73B" w14:textId="77777777" w:rsidR="002C0EA4" w:rsidRDefault="003B64B8" w:rsidP="001C30B0">
      <w:pPr>
        <w:widowControl w:val="0"/>
        <w:ind w:firstLine="720"/>
        <w:rPr>
          <w:color w:val="0D0D0D"/>
          <w:szCs w:val="28"/>
          <w:lang w:val="vi-VN"/>
        </w:rPr>
      </w:pPr>
      <w:r w:rsidRPr="003B64B8">
        <w:rPr>
          <w:color w:val="0D0D0D"/>
          <w:szCs w:val="28"/>
          <w:lang w:val="vi-VN"/>
        </w:rPr>
        <w:t>g) Bàn giao cho lãnh đạo Điểm thi (hoặc người được lãnh đạo Điểm thi ủy quyền)</w:t>
      </w:r>
      <w:r w:rsidR="00F3747D" w:rsidRPr="00DA78ED">
        <w:rPr>
          <w:color w:val="0D0D0D"/>
          <w:szCs w:val="28"/>
          <w:lang w:val="vi-VN"/>
        </w:rPr>
        <w:t xml:space="preserve"> </w:t>
      </w:r>
      <w:r w:rsidRPr="003B64B8">
        <w:rPr>
          <w:color w:val="0D0D0D"/>
          <w:szCs w:val="28"/>
          <w:lang w:val="vi-VN"/>
        </w:rPr>
        <w:t>túi bài thi chứa toàn bộ Phiếu TLTN đã được xếp theo số báo danh từ nhỏ đến lớn và 01 (một) bản Phiếu thu bài thi đã điền mã đề thi và có đủ chữ ký thí sinh dự thi; Phiếu thu bài thi còn lại của phòng thi được để bên ngoài, nộp cùng với túi bài thi và hồ sơ coi thi được niêm phong.</w:t>
      </w:r>
    </w:p>
    <w:p w14:paraId="11B1E73C" w14:textId="77777777" w:rsidR="00F3747D" w:rsidRPr="00DA78ED" w:rsidRDefault="00D160A7" w:rsidP="002F0025">
      <w:pPr>
        <w:widowControl w:val="0"/>
        <w:numPr>
          <w:ilvl w:val="2"/>
          <w:numId w:val="10"/>
        </w:numPr>
        <w:outlineLvl w:val="2"/>
        <w:rPr>
          <w:b/>
          <w:bCs/>
          <w:i/>
          <w:szCs w:val="28"/>
          <w:lang w:val="vi-VN"/>
        </w:rPr>
      </w:pPr>
      <w:bookmarkStart w:id="29" w:name="_Toc74128011"/>
      <w:bookmarkStart w:id="30" w:name="_Toc74164238"/>
      <w:bookmarkStart w:id="31" w:name="_Toc74205471"/>
      <w:bookmarkStart w:id="32" w:name="_Toc74576868"/>
      <w:r w:rsidRPr="00DA78ED">
        <w:rPr>
          <w:b/>
          <w:bCs/>
          <w:i/>
          <w:szCs w:val="28"/>
          <w:lang w:val="vi-VN"/>
        </w:rPr>
        <w:t>Hướng dẫn c</w:t>
      </w:r>
      <w:r w:rsidR="00F3747D" w:rsidRPr="00DA78ED">
        <w:rPr>
          <w:b/>
          <w:bCs/>
          <w:i/>
          <w:szCs w:val="28"/>
          <w:lang w:val="vi-VN"/>
        </w:rPr>
        <w:t>oi thi bài thi tổ hợp</w:t>
      </w:r>
      <w:bookmarkEnd w:id="29"/>
      <w:bookmarkEnd w:id="30"/>
      <w:bookmarkEnd w:id="31"/>
      <w:bookmarkEnd w:id="32"/>
    </w:p>
    <w:p w14:paraId="11B1E73D" w14:textId="77777777" w:rsidR="00D160A7" w:rsidRDefault="00F3747D" w:rsidP="0085172C">
      <w:pPr>
        <w:widowControl w:val="0"/>
        <w:ind w:firstLine="720"/>
        <w:rPr>
          <w:color w:val="0D0D0D"/>
          <w:szCs w:val="28"/>
          <w:lang w:val="vi-VN"/>
        </w:rPr>
      </w:pPr>
      <w:r w:rsidRPr="00F3747D">
        <w:rPr>
          <w:color w:val="0D0D0D"/>
          <w:szCs w:val="28"/>
          <w:lang w:val="vi-VN"/>
        </w:rPr>
        <w:t xml:space="preserve">a) Thí sinh thi 02 môn thi thành phần liên tiếp (bao gồm cả thí sinh GDTX thi bài thi KHXH): CBCT và thí sinh có mặt tại </w:t>
      </w:r>
      <w:r w:rsidRPr="00DA78ED">
        <w:rPr>
          <w:color w:val="0D0D0D"/>
          <w:szCs w:val="28"/>
          <w:lang w:val="vi-VN"/>
        </w:rPr>
        <w:t xml:space="preserve">nơi gọi thí sinh vào </w:t>
      </w:r>
      <w:r w:rsidRPr="00F3747D">
        <w:rPr>
          <w:color w:val="0D0D0D"/>
          <w:szCs w:val="28"/>
          <w:lang w:val="vi-VN"/>
        </w:rPr>
        <w:t>phòng thi trước giờ phát đề thi ít nhất 10 phút để làm công tác chuẩn bị. Ngay sau khi hết giờ làm bài của môn thi thành phần thứ nhất của mình, thí sinh phải dừng bút, CBCT thu đề thi và giấy nháp của thí sinh</w:t>
      </w:r>
      <w:r w:rsidRPr="00DA78ED">
        <w:rPr>
          <w:color w:val="0D0D0D"/>
          <w:szCs w:val="28"/>
          <w:lang w:val="vi-VN"/>
        </w:rPr>
        <w:t>;</w:t>
      </w:r>
      <w:r w:rsidRPr="00F3747D">
        <w:rPr>
          <w:color w:val="0D0D0D"/>
          <w:szCs w:val="28"/>
          <w:lang w:val="vi-VN"/>
        </w:rPr>
        <w:t xml:space="preserve"> sau đó</w:t>
      </w:r>
      <w:r w:rsidRPr="00DA78ED">
        <w:rPr>
          <w:color w:val="0D0D0D"/>
          <w:szCs w:val="28"/>
          <w:lang w:val="vi-VN"/>
        </w:rPr>
        <w:t>,</w:t>
      </w:r>
      <w:r w:rsidRPr="00F3747D">
        <w:rPr>
          <w:color w:val="0D0D0D"/>
          <w:szCs w:val="28"/>
          <w:lang w:val="vi-VN"/>
        </w:rPr>
        <w:t xml:space="preserve"> CBCT phát đề thi môn thi thành phần tiếp theo và giấy nháp mới theo đúng Lịch thi. Khi hết giờ làm bài môn thi thành phần thứ hai của thí sinh, CBCT thu Phiếu TLTN</w:t>
      </w:r>
      <w:r w:rsidRPr="00DA78ED">
        <w:rPr>
          <w:color w:val="0D0D0D"/>
          <w:szCs w:val="28"/>
          <w:lang w:val="vi-VN"/>
        </w:rPr>
        <w:t>,</w:t>
      </w:r>
      <w:r w:rsidRPr="00F3747D">
        <w:rPr>
          <w:color w:val="0D0D0D"/>
          <w:szCs w:val="28"/>
          <w:lang w:val="vi-VN"/>
        </w:rPr>
        <w:t xml:space="preserve"> thu đề thi, giấy nháp của thí sinh (trừ các môn thi Sinh học, Giáo dục công dân). Riêng đối với thí sinh chỉ thi 02 môn thành phần thứ nhất và thứ hai của bài thi tổ hợp, </w:t>
      </w:r>
      <w:r w:rsidRPr="00DA78ED">
        <w:rPr>
          <w:color w:val="0D0D0D"/>
          <w:szCs w:val="28"/>
          <w:lang w:val="vi-VN"/>
        </w:rPr>
        <w:t xml:space="preserve">sau khi thi xong môn thi thành phần thứ hai, </w:t>
      </w:r>
      <w:r w:rsidRPr="00F3747D">
        <w:rPr>
          <w:color w:val="0D0D0D"/>
          <w:szCs w:val="28"/>
          <w:lang w:val="vi-VN"/>
        </w:rPr>
        <w:t xml:space="preserve">CBCT yêu cầu thí sinh ra khỏi phòng thi, theo hướng dẫn của CBGS di chuyển về phòng chờ, ngồi tại phòng chờ, giữ gìn trật tự, đợi cho đến khi hết </w:t>
      </w:r>
      <w:r w:rsidRPr="00F3747D">
        <w:rPr>
          <w:color w:val="0D0D0D"/>
          <w:szCs w:val="28"/>
          <w:lang w:val="vi-VN"/>
        </w:rPr>
        <w:lastRenderedPageBreak/>
        <w:t xml:space="preserve">giờ làm bài của môn thi cuối cùng mới được rời khỏi Điểm thi. </w:t>
      </w:r>
    </w:p>
    <w:p w14:paraId="11B1E73E" w14:textId="77777777" w:rsidR="00D160A7" w:rsidRPr="00DA78ED" w:rsidRDefault="002F7640" w:rsidP="0085172C">
      <w:pPr>
        <w:widowControl w:val="0"/>
        <w:ind w:firstLine="720"/>
        <w:rPr>
          <w:color w:val="0D0D0D"/>
          <w:szCs w:val="28"/>
          <w:lang w:val="vi-VN"/>
        </w:rPr>
      </w:pPr>
      <w:r w:rsidRPr="00DA78ED">
        <w:rPr>
          <w:color w:val="0D0D0D"/>
          <w:szCs w:val="28"/>
          <w:lang w:val="vi-VN"/>
        </w:rPr>
        <w:t>b</w:t>
      </w:r>
      <w:r w:rsidR="00F3747D" w:rsidRPr="00F3747D">
        <w:rPr>
          <w:color w:val="0D0D0D"/>
          <w:szCs w:val="28"/>
          <w:lang w:val="vi-VN"/>
        </w:rPr>
        <w:t xml:space="preserve">) Thí sinh thi 02 môn thi thành phần không liên tiếp: Ngay sau khi hết giờ làm bài của môn thi thành phần thứ nhất, thí sinh phải dừng bút, nộp đề thi, giấy nháp cho CBCT. Thí sinh phải ngồi nguyên vị trí, giữ trật tự, </w:t>
      </w:r>
      <w:r w:rsidR="00F3747D" w:rsidRPr="00DA78ED">
        <w:rPr>
          <w:color w:val="0D0D0D"/>
          <w:szCs w:val="28"/>
          <w:lang w:val="vi-VN"/>
        </w:rPr>
        <w:t>đặt Phiếu TLTN sao cho phần tô câu trả lời úp xuống mặt bàn tại vị trí ngồi của thí sinh</w:t>
      </w:r>
      <w:r w:rsidR="00F3747D" w:rsidRPr="00F3747D" w:rsidDel="005C79AE">
        <w:rPr>
          <w:color w:val="0D0D0D"/>
          <w:szCs w:val="28"/>
          <w:lang w:val="vi-VN"/>
        </w:rPr>
        <w:t xml:space="preserve"> </w:t>
      </w:r>
      <w:r w:rsidR="00F3747D" w:rsidRPr="00F3747D">
        <w:rPr>
          <w:color w:val="0D0D0D"/>
          <w:szCs w:val="28"/>
          <w:lang w:val="vi-VN"/>
        </w:rPr>
        <w:t xml:space="preserve">và bảo quản Phiếu TLTN trong suốt thời gian chờ thi môn thành phần tiếp theo. </w:t>
      </w:r>
      <w:r w:rsidR="00D160A7" w:rsidRPr="00DA78ED">
        <w:rPr>
          <w:color w:val="0D0D0D"/>
          <w:szCs w:val="28"/>
          <w:lang w:val="vi-VN"/>
        </w:rPr>
        <w:t xml:space="preserve"> </w:t>
      </w:r>
    </w:p>
    <w:p w14:paraId="11B1E73F" w14:textId="77777777" w:rsidR="00D160A7" w:rsidRPr="00DA78ED" w:rsidRDefault="002F7640" w:rsidP="0085172C">
      <w:pPr>
        <w:widowControl w:val="0"/>
        <w:ind w:firstLine="720"/>
        <w:rPr>
          <w:color w:val="0D0D0D"/>
          <w:szCs w:val="28"/>
          <w:lang w:val="vi-VN"/>
        </w:rPr>
      </w:pPr>
      <w:r w:rsidRPr="00DA78ED">
        <w:rPr>
          <w:color w:val="0D0D0D"/>
          <w:szCs w:val="28"/>
          <w:lang w:val="vi-VN"/>
        </w:rPr>
        <w:t>c</w:t>
      </w:r>
      <w:r w:rsidR="00F3747D" w:rsidRPr="00D160A7">
        <w:rPr>
          <w:color w:val="0D0D0D"/>
          <w:szCs w:val="28"/>
          <w:lang w:val="vi-VN"/>
        </w:rPr>
        <w:t xml:space="preserve">) Thí sinh chỉ thi 01 môn thi thành phần: Thí sinh có mặt tại nơi gọi thí sinh vào phòng thi trước giờ phát đề thi ít nhất 10 phút để làm công tác chuẩn bị. Ngay sau khi hết giờ làm bài, CBCT thu Phiếu TLTN, thu đề thi và giấy nháp của thí sinh (trừ các môn thi Sinh học và Giáo dục công dân). Riêng đối với thí sinh chỉ thi môn thi thành phần thứ nhất hoặc thứ hai, sau khi thi xong môn thi cuối cùng theo đăng ký của thí sinh, CBCT yêu cầu thí sinh ra khỏi phòng thi, theo hướng dẫn của CBGS di chuyển về phòng chờ, ngồi tại phòng chờ, giữ gìn trật tự, đợi cho đến khi hết giờ làm bài của môn thi cuối cùng mới được rời khỏi Điểm thi. </w:t>
      </w:r>
    </w:p>
    <w:p w14:paraId="11B1E740" w14:textId="77777777" w:rsidR="00D160A7" w:rsidRDefault="002F7640" w:rsidP="0085172C">
      <w:pPr>
        <w:widowControl w:val="0"/>
        <w:ind w:firstLine="720"/>
        <w:rPr>
          <w:color w:val="0D0D0D"/>
          <w:szCs w:val="28"/>
          <w:lang w:val="vi-VN"/>
        </w:rPr>
      </w:pPr>
      <w:r w:rsidRPr="00DA78ED">
        <w:rPr>
          <w:color w:val="0D0D0D"/>
          <w:szCs w:val="28"/>
          <w:lang w:val="vi-VN"/>
        </w:rPr>
        <w:t>d</w:t>
      </w:r>
      <w:r w:rsidR="00F3747D" w:rsidRPr="00F3747D">
        <w:rPr>
          <w:color w:val="0D0D0D"/>
          <w:szCs w:val="28"/>
          <w:lang w:val="vi-VN"/>
        </w:rPr>
        <w:t>) Trong suốt thời gian thi bài thi tổ hợp, CBCT phải giám sát chặt chẽ, không để thí sinh ghi chép các nội dung hoặc để lại các dấu hiệu liên quan đến đề thi ra các giấy tờ, tài liệu, vật dụng nào khác</w:t>
      </w:r>
      <w:r w:rsidR="00F3747D" w:rsidRPr="00DA78ED">
        <w:rPr>
          <w:color w:val="0D0D0D"/>
          <w:szCs w:val="28"/>
          <w:lang w:val="vi-VN"/>
        </w:rPr>
        <w:t xml:space="preserve"> ngoài</w:t>
      </w:r>
      <w:r w:rsidR="00F3747D" w:rsidRPr="00F3747D">
        <w:rPr>
          <w:color w:val="0D0D0D"/>
          <w:szCs w:val="28"/>
          <w:lang w:val="vi-VN"/>
        </w:rPr>
        <w:t xml:space="preserve"> giấy nháp (có chữ ký của </w:t>
      </w:r>
      <w:r w:rsidR="00F3747D" w:rsidRPr="00DA78ED">
        <w:rPr>
          <w:color w:val="0D0D0D"/>
          <w:szCs w:val="28"/>
          <w:lang w:val="vi-VN"/>
        </w:rPr>
        <w:t>CBCT</w:t>
      </w:r>
      <w:r w:rsidR="00F3747D" w:rsidRPr="00F3747D">
        <w:rPr>
          <w:color w:val="0D0D0D"/>
          <w:szCs w:val="28"/>
          <w:lang w:val="vi-VN"/>
        </w:rPr>
        <w:t xml:space="preserve">); phải kịp thời thu giữ các giấy tờ, tài liệu, vật dụng này nếu phát hiện vi phạm. </w:t>
      </w:r>
    </w:p>
    <w:p w14:paraId="11B1E741" w14:textId="77777777" w:rsidR="00F3747D" w:rsidRPr="00F3747D" w:rsidRDefault="002F7640" w:rsidP="0085172C">
      <w:pPr>
        <w:widowControl w:val="0"/>
        <w:ind w:firstLine="720"/>
        <w:rPr>
          <w:color w:val="0D0D0D"/>
          <w:szCs w:val="28"/>
          <w:lang w:val="vi-VN"/>
        </w:rPr>
      </w:pPr>
      <w:r w:rsidRPr="00DA78ED">
        <w:rPr>
          <w:color w:val="0D0D0D"/>
          <w:szCs w:val="28"/>
          <w:lang w:val="vi-VN"/>
        </w:rPr>
        <w:t>đ</w:t>
      </w:r>
      <w:r w:rsidR="00F3747D" w:rsidRPr="00F3747D">
        <w:rPr>
          <w:color w:val="0D0D0D"/>
          <w:szCs w:val="28"/>
          <w:lang w:val="vi-VN"/>
        </w:rPr>
        <w:t xml:space="preserve">) Trong khoảng thời gian nghỉ chờ làm thủ tục thi giữa 02 môn thi thành phần của bài thi tổ hợp, thí sinh đã thi môn thành phần trước đó nếu có nhu cầu đặc biệt và hợp lý thì được CBCT xem xét cho phép ra ngoài phòng thi; </w:t>
      </w:r>
      <w:r w:rsidR="00F3747D" w:rsidRPr="00DA78ED">
        <w:rPr>
          <w:color w:val="0D0D0D"/>
          <w:szCs w:val="28"/>
          <w:lang w:val="vi-VN"/>
        </w:rPr>
        <w:t>thí sinh phải đặt Phiếu TLTN sao cho phần tô câu trả lời úp xuống mặt bàn tại vị trí ngồi của thí sinh; CBCT thứ 2 chịu trách nhiệm giám sát không để thí sinh khác xâm phạm Phiếu TLTN của thí sinh; thí sinh phải</w:t>
      </w:r>
      <w:r w:rsidR="00F3747D" w:rsidRPr="00F3747D">
        <w:rPr>
          <w:color w:val="0D0D0D"/>
          <w:szCs w:val="28"/>
          <w:lang w:val="vi-VN"/>
        </w:rPr>
        <w:t xml:space="preserve"> chịu sự quản lý và phải tuân thủ hướng dẫn của CBGS khi ở ngoài phòng thi. CBCT và CBGS cần phối hợp chặt chẽ để cho thí sinh có nhu cầu lần lượt ra ngoài phòng thi, tuyệt đối không làm ảnh hưởng đến trật tự phòng thi và khu vực thi. </w:t>
      </w:r>
    </w:p>
    <w:p w14:paraId="11B1E742" w14:textId="77777777" w:rsidR="00F3747D" w:rsidRPr="00F3747D" w:rsidRDefault="002F7640" w:rsidP="0085172C">
      <w:pPr>
        <w:widowControl w:val="0"/>
        <w:ind w:firstLine="720"/>
        <w:rPr>
          <w:color w:val="0D0D0D"/>
          <w:szCs w:val="28"/>
          <w:lang w:val="vi-VN"/>
        </w:rPr>
      </w:pPr>
      <w:r w:rsidRPr="00DA78ED">
        <w:rPr>
          <w:color w:val="0D0D0D"/>
          <w:szCs w:val="28"/>
          <w:lang w:val="vi-VN"/>
        </w:rPr>
        <w:t>e</w:t>
      </w:r>
      <w:r w:rsidR="00F3747D" w:rsidRPr="00F3747D">
        <w:rPr>
          <w:color w:val="0D0D0D"/>
          <w:szCs w:val="28"/>
          <w:lang w:val="vi-VN"/>
        </w:rPr>
        <w:t xml:space="preserve">) Thí sinh chỉ thi các môn thi thành phần sau môn thi thành phần thứ nhất của bài thi tổ hợp có mặt tại </w:t>
      </w:r>
      <w:r w:rsidR="00F3747D" w:rsidRPr="00DA78ED">
        <w:rPr>
          <w:color w:val="0D0D0D"/>
          <w:szCs w:val="28"/>
          <w:lang w:val="vi-VN"/>
        </w:rPr>
        <w:t xml:space="preserve">nơi gọi thí sinh vào </w:t>
      </w:r>
      <w:r w:rsidR="00F3747D" w:rsidRPr="00F3747D">
        <w:rPr>
          <w:color w:val="0D0D0D"/>
          <w:szCs w:val="28"/>
          <w:lang w:val="vi-VN"/>
        </w:rPr>
        <w:t xml:space="preserve">phòng thi trước giờ phát đề thi của môn dự thi ít nhất 10 phút, phải giữ trật tự trong khi chờ được gọi vào phòng thi. Nếu thi sinh đến sớm hơn (trước giờ phát đề thi từ 15 phút trở lên) thì phải vào đợi tại các phòng chờ và phải thực hiện đúng các quy định. </w:t>
      </w:r>
    </w:p>
    <w:p w14:paraId="11B1E743" w14:textId="77777777" w:rsidR="00EA4CE6" w:rsidRPr="002C0EA4" w:rsidRDefault="002F7640" w:rsidP="0085172C">
      <w:pPr>
        <w:widowControl w:val="0"/>
        <w:ind w:firstLine="720"/>
        <w:rPr>
          <w:color w:val="0D0D0D"/>
          <w:szCs w:val="28"/>
          <w:lang w:val="vi-VN"/>
        </w:rPr>
      </w:pPr>
      <w:r>
        <w:rPr>
          <w:color w:val="0D0D0D"/>
          <w:szCs w:val="28"/>
          <w:lang w:val="vi-VN"/>
        </w:rPr>
        <w:t>g</w:t>
      </w:r>
      <w:r w:rsidR="00F3747D" w:rsidRPr="00F3747D">
        <w:rPr>
          <w:color w:val="0D0D0D"/>
          <w:szCs w:val="28"/>
          <w:lang w:val="vi-VN"/>
        </w:rPr>
        <w:t xml:space="preserve">) Thí sinh chỉ được phép sử dụng Atlat trong giờ thi môn thi thành phần Địa lí của bài thi tổ hợp KHXH. Trước khi vào phòng thi, thí sinh ghi rõ họ tên và số báo danh vào trang bìa của Atlat và nộp Atlat cho CBCT để kiểm soát; CBCT giao lại Atlat cho thí sinh khi bắt đầu giờ làm bài môn thi Địa lí, thu lại ngay khi </w:t>
      </w:r>
      <w:r w:rsidR="00F3747D" w:rsidRPr="00F3747D">
        <w:rPr>
          <w:color w:val="0D0D0D"/>
          <w:szCs w:val="28"/>
          <w:lang w:val="vi-VN"/>
        </w:rPr>
        <w:lastRenderedPageBreak/>
        <w:t>hết giờ làm bài môn thi này và chỉ trả lại cho thí sinh sau khi thí sinh hoàn thành môn thi cuối cùng của mình trong bài thi tổ hợp.</w:t>
      </w:r>
    </w:p>
    <w:p w14:paraId="11B1E744" w14:textId="77777777" w:rsidR="00F667D0" w:rsidRPr="00075660" w:rsidRDefault="00F667D0" w:rsidP="006A5D35">
      <w:pPr>
        <w:widowControl w:val="0"/>
        <w:numPr>
          <w:ilvl w:val="0"/>
          <w:numId w:val="10"/>
        </w:numPr>
        <w:tabs>
          <w:tab w:val="left" w:pos="360"/>
        </w:tabs>
        <w:ind w:left="0" w:firstLine="0"/>
        <w:outlineLvl w:val="2"/>
        <w:rPr>
          <w:b/>
          <w:color w:val="0D0D0D"/>
          <w:szCs w:val="28"/>
          <w:lang w:val="de-DE"/>
        </w:rPr>
      </w:pPr>
      <w:bookmarkStart w:id="33" w:name="_Toc74128012"/>
      <w:bookmarkStart w:id="34" w:name="_Toc74164239"/>
      <w:bookmarkStart w:id="35" w:name="_Toc74205472"/>
      <w:bookmarkStart w:id="36" w:name="_Toc74576869"/>
      <w:r w:rsidRPr="00DA78ED">
        <w:rPr>
          <w:b/>
          <w:color w:val="0D0D0D"/>
          <w:szCs w:val="28"/>
          <w:lang w:val="vi-VN"/>
        </w:rPr>
        <w:t>TRÁCH NHIỆM VÀ NHIỆM VỤ CỦA CÁN BỘ GIÁM SÁT TRONG CÁC BUỔI THI</w:t>
      </w:r>
      <w:bookmarkEnd w:id="33"/>
      <w:bookmarkEnd w:id="34"/>
      <w:bookmarkEnd w:id="35"/>
      <w:bookmarkEnd w:id="36"/>
    </w:p>
    <w:p w14:paraId="11B1E745" w14:textId="77777777" w:rsidR="00F667D0" w:rsidRPr="00075660" w:rsidRDefault="00F667D0" w:rsidP="007D282F">
      <w:pPr>
        <w:widowControl w:val="0"/>
        <w:spacing w:before="80" w:after="80"/>
        <w:ind w:firstLine="720"/>
        <w:rPr>
          <w:color w:val="0D0D0D"/>
          <w:szCs w:val="28"/>
          <w:lang w:val="de-DE"/>
        </w:rPr>
      </w:pPr>
      <w:r w:rsidRPr="00075660">
        <w:rPr>
          <w:color w:val="0D0D0D"/>
          <w:szCs w:val="28"/>
          <w:lang w:val="de-DE"/>
        </w:rPr>
        <w:t>a) Giám sát việc thực hiện nhiệm vụ của CBCT, các thành viên khác tại khu vực được phân công;</w:t>
      </w:r>
    </w:p>
    <w:p w14:paraId="11B1E746" w14:textId="77777777" w:rsidR="00F667D0" w:rsidRPr="00075660" w:rsidRDefault="00F667D0" w:rsidP="007D282F">
      <w:pPr>
        <w:widowControl w:val="0"/>
        <w:spacing w:before="80" w:after="80"/>
        <w:ind w:firstLine="720"/>
        <w:rPr>
          <w:color w:val="0D0D0D"/>
          <w:szCs w:val="28"/>
          <w:lang w:val="de-DE"/>
        </w:rPr>
      </w:pPr>
      <w:r w:rsidRPr="00075660">
        <w:rPr>
          <w:color w:val="0D0D0D"/>
          <w:szCs w:val="28"/>
          <w:lang w:val="de-DE"/>
        </w:rPr>
        <w:t>b) Giám sát thí sinh được CBCT cho phép ra ngoài phòng thi; kịp thời nhắc nhở CBCT, trật tự viên, công an, nhân viên y tế và lập biên bản nếu các đối tượng trên vi phạm nội quy thi;</w:t>
      </w:r>
    </w:p>
    <w:p w14:paraId="11B1E747" w14:textId="77777777" w:rsidR="00F667D0" w:rsidRPr="00075660" w:rsidRDefault="00F667D0" w:rsidP="007D282F">
      <w:pPr>
        <w:widowControl w:val="0"/>
        <w:spacing w:before="80" w:after="80"/>
        <w:ind w:firstLine="720"/>
        <w:rPr>
          <w:color w:val="0D0D0D"/>
          <w:szCs w:val="28"/>
          <w:lang w:val="de-DE"/>
        </w:rPr>
      </w:pPr>
      <w:r w:rsidRPr="00075660">
        <w:rPr>
          <w:color w:val="0D0D0D"/>
          <w:szCs w:val="28"/>
          <w:lang w:val="de-DE"/>
        </w:rPr>
        <w:t xml:space="preserve">c) Kiến nghị Trưởng </w:t>
      </w:r>
      <w:r w:rsidR="004072AF">
        <w:rPr>
          <w:color w:val="0D0D0D"/>
          <w:szCs w:val="28"/>
          <w:lang w:val="de-DE"/>
        </w:rPr>
        <w:t>ĐT</w:t>
      </w:r>
      <w:r w:rsidRPr="00075660">
        <w:rPr>
          <w:color w:val="0D0D0D"/>
          <w:szCs w:val="28"/>
          <w:lang w:val="de-DE"/>
        </w:rPr>
        <w:t xml:space="preserve"> đình chỉ việc thực hiện nhiệm vụ hoặc thay đổi CBCT, trật tự viên, công an, nhân viên y tế nếu có vi phạm;</w:t>
      </w:r>
    </w:p>
    <w:p w14:paraId="11B1E748" w14:textId="77777777" w:rsidR="00F667D0" w:rsidRPr="00075660" w:rsidRDefault="00F667D0" w:rsidP="007D282F">
      <w:pPr>
        <w:widowControl w:val="0"/>
        <w:spacing w:before="80" w:after="80"/>
        <w:ind w:firstLine="720"/>
        <w:rPr>
          <w:color w:val="0D0D0D"/>
          <w:szCs w:val="28"/>
          <w:lang w:val="de-DE"/>
        </w:rPr>
      </w:pPr>
      <w:r w:rsidRPr="00075660">
        <w:rPr>
          <w:color w:val="0D0D0D"/>
          <w:szCs w:val="28"/>
          <w:lang w:val="de-DE"/>
        </w:rPr>
        <w:t>d) Yêu cầu CBCT lập biên bản thí sinh vi phạm nội qui thi (nếu có); phối hợp với các đoàn thanh tra thi trong việc thanh tra, xử lý vi phạm.</w:t>
      </w:r>
    </w:p>
    <w:p w14:paraId="11B1E773" w14:textId="1EC8709F" w:rsidR="007C11BB" w:rsidRPr="00AB7A8D" w:rsidRDefault="002635BD" w:rsidP="00AB7A8D">
      <w:pPr>
        <w:pStyle w:val="oancuaDanhsach"/>
        <w:widowControl w:val="0"/>
        <w:numPr>
          <w:ilvl w:val="0"/>
          <w:numId w:val="10"/>
        </w:numPr>
        <w:outlineLvl w:val="2"/>
        <w:rPr>
          <w:b/>
          <w:bCs/>
          <w:szCs w:val="28"/>
          <w:lang w:val="vi-VN"/>
        </w:rPr>
      </w:pPr>
      <w:bookmarkStart w:id="37" w:name="_Toc45031810"/>
      <w:bookmarkStart w:id="38" w:name="_Toc74128020"/>
      <w:bookmarkStart w:id="39" w:name="_Toc74164248"/>
      <w:bookmarkStart w:id="40" w:name="_Toc74205481"/>
      <w:bookmarkStart w:id="41" w:name="_Toc74576878"/>
      <w:r w:rsidRPr="00AB7A8D">
        <w:rPr>
          <w:b/>
          <w:bCs/>
          <w:szCs w:val="28"/>
          <w:lang w:val="vi-VN"/>
        </w:rPr>
        <w:t>LÀM THỦ TỤC DỰ THI CHO THÍ SINH</w:t>
      </w:r>
      <w:bookmarkEnd w:id="37"/>
      <w:r w:rsidRPr="00AB7A8D">
        <w:rPr>
          <w:b/>
          <w:bCs/>
          <w:szCs w:val="28"/>
          <w:lang w:val="vi-VN"/>
        </w:rPr>
        <w:t xml:space="preserve"> VÀ </w:t>
      </w:r>
      <w:r w:rsidR="00722561" w:rsidRPr="00AB7A8D">
        <w:rPr>
          <w:b/>
          <w:bCs/>
          <w:szCs w:val="28"/>
          <w:lang w:val="vi-VN"/>
        </w:rPr>
        <w:t>ĐIỀU CHỈNH SAI SÓT THÔNG TIN</w:t>
      </w:r>
      <w:r w:rsidRPr="00AB7A8D">
        <w:rPr>
          <w:b/>
          <w:bCs/>
          <w:szCs w:val="28"/>
          <w:lang w:val="vi-VN"/>
        </w:rPr>
        <w:t xml:space="preserve"> THÍ SINH:</w:t>
      </w:r>
      <w:bookmarkEnd w:id="38"/>
      <w:bookmarkEnd w:id="39"/>
      <w:bookmarkEnd w:id="40"/>
      <w:bookmarkEnd w:id="41"/>
      <w:r w:rsidR="00C55533" w:rsidRPr="00AB7A8D">
        <w:rPr>
          <w:b/>
          <w:bCs/>
          <w:szCs w:val="28"/>
          <w:lang w:val="vi-VN"/>
        </w:rPr>
        <w:t xml:space="preserve"> </w:t>
      </w:r>
    </w:p>
    <w:p w14:paraId="11B1E774" w14:textId="77777777" w:rsidR="00C55533" w:rsidRPr="00DA78ED" w:rsidRDefault="007C11BB" w:rsidP="00AB7A8D">
      <w:pPr>
        <w:widowControl w:val="0"/>
        <w:numPr>
          <w:ilvl w:val="1"/>
          <w:numId w:val="10"/>
        </w:numPr>
        <w:outlineLvl w:val="2"/>
        <w:rPr>
          <w:bCs/>
          <w:szCs w:val="28"/>
          <w:lang w:val="vi-VN"/>
        </w:rPr>
      </w:pPr>
      <w:r w:rsidRPr="00DA78ED">
        <w:rPr>
          <w:b/>
          <w:bCs/>
          <w:i/>
          <w:szCs w:val="28"/>
          <w:lang w:val="vi-VN"/>
        </w:rPr>
        <w:t xml:space="preserve"> </w:t>
      </w:r>
      <w:bookmarkStart w:id="42" w:name="_Toc74128021"/>
      <w:bookmarkStart w:id="43" w:name="_Toc74164249"/>
      <w:bookmarkStart w:id="44" w:name="_Toc74205482"/>
      <w:bookmarkStart w:id="45" w:name="_Toc74576879"/>
      <w:r w:rsidR="002635BD" w:rsidRPr="00DA78ED">
        <w:rPr>
          <w:b/>
          <w:bCs/>
          <w:i/>
          <w:szCs w:val="28"/>
          <w:lang w:val="vi-VN"/>
        </w:rPr>
        <w:t xml:space="preserve">Thời gian: </w:t>
      </w:r>
      <w:r w:rsidR="00C55533" w:rsidRPr="00DA78ED">
        <w:rPr>
          <w:bCs/>
          <w:szCs w:val="28"/>
          <w:lang w:val="vi-VN"/>
        </w:rPr>
        <w:t xml:space="preserve">lúc </w:t>
      </w:r>
      <w:r w:rsidR="00EA4CE6" w:rsidRPr="00DA78ED">
        <w:rPr>
          <w:bCs/>
          <w:szCs w:val="28"/>
          <w:lang w:val="vi-VN"/>
        </w:rPr>
        <w:t>14</w:t>
      </w:r>
      <w:r w:rsidR="00C55533" w:rsidRPr="00DA78ED">
        <w:rPr>
          <w:bCs/>
          <w:szCs w:val="28"/>
          <w:lang w:val="vi-VN"/>
        </w:rPr>
        <w:t>g trước ngày coi thi thứ nhất 01 ngày</w:t>
      </w:r>
      <w:r w:rsidR="00722561" w:rsidRPr="00DA78ED">
        <w:rPr>
          <w:bCs/>
          <w:szCs w:val="28"/>
          <w:lang w:val="vi-VN"/>
        </w:rPr>
        <w:t>.</w:t>
      </w:r>
      <w:bookmarkEnd w:id="42"/>
      <w:bookmarkEnd w:id="43"/>
      <w:bookmarkEnd w:id="44"/>
      <w:bookmarkEnd w:id="45"/>
    </w:p>
    <w:p w14:paraId="11B1E777" w14:textId="6DFF20EC" w:rsidR="00C55533" w:rsidRPr="00AB7A8D" w:rsidRDefault="00C55533" w:rsidP="00AB7A8D">
      <w:pPr>
        <w:widowControl w:val="0"/>
        <w:numPr>
          <w:ilvl w:val="1"/>
          <w:numId w:val="10"/>
        </w:numPr>
        <w:outlineLvl w:val="2"/>
        <w:rPr>
          <w:b/>
          <w:bCs/>
          <w:i/>
          <w:szCs w:val="28"/>
          <w:lang w:val="vi-VN"/>
        </w:rPr>
      </w:pPr>
      <w:bookmarkStart w:id="46" w:name="_Toc74128022"/>
      <w:bookmarkStart w:id="47" w:name="_Toc74164250"/>
      <w:bookmarkStart w:id="48" w:name="_Toc74205483"/>
      <w:bookmarkStart w:id="49" w:name="_Toc74576880"/>
      <w:r w:rsidRPr="00AB7A8D">
        <w:rPr>
          <w:b/>
          <w:bCs/>
          <w:i/>
          <w:szCs w:val="28"/>
          <w:lang w:val="vi-VN"/>
        </w:rPr>
        <w:t>Các nội dung thực hiện</w:t>
      </w:r>
      <w:bookmarkEnd w:id="46"/>
      <w:bookmarkEnd w:id="47"/>
      <w:bookmarkEnd w:id="48"/>
      <w:bookmarkEnd w:id="49"/>
    </w:p>
    <w:p w14:paraId="11B1E778" w14:textId="77777777" w:rsidR="00C55533" w:rsidRPr="00C73429" w:rsidRDefault="00C55533" w:rsidP="007F531E">
      <w:pPr>
        <w:widowControl w:val="0"/>
        <w:ind w:firstLine="720"/>
        <w:rPr>
          <w:spacing w:val="-2"/>
          <w:szCs w:val="28"/>
          <w:lang w:val="vi-VN"/>
        </w:rPr>
      </w:pPr>
      <w:r w:rsidRPr="00C73429">
        <w:rPr>
          <w:spacing w:val="-2"/>
          <w:szCs w:val="28"/>
          <w:lang w:val="vi-VN"/>
        </w:rPr>
        <w:t xml:space="preserve">- Cho thí sinh </w:t>
      </w:r>
      <w:r w:rsidR="00B64929" w:rsidRPr="00C73429">
        <w:rPr>
          <w:spacing w:val="-2"/>
          <w:szCs w:val="28"/>
          <w:lang w:val="vi-VN"/>
        </w:rPr>
        <w:t xml:space="preserve">kiểm tra thông tin trên Danh sách thí sinh dự thi. Nếu có sai sót về họ tên, ngày tháng năm sinh, dân tộc </w:t>
      </w:r>
      <w:r w:rsidR="00B64929" w:rsidRPr="00C73429">
        <w:rPr>
          <w:i/>
          <w:spacing w:val="-2"/>
          <w:szCs w:val="28"/>
          <w:lang w:val="vi-VN"/>
        </w:rPr>
        <w:t xml:space="preserve">(đối chiếu với bản photo giấy khai sinh – nếu thí sinh không mang thì yêu </w:t>
      </w:r>
      <w:r w:rsidR="00C000A0" w:rsidRPr="00C73429">
        <w:rPr>
          <w:i/>
          <w:spacing w:val="-2"/>
          <w:szCs w:val="28"/>
          <w:lang w:val="vi-VN"/>
        </w:rPr>
        <w:t>cầu bổ sung vào buổi thi đầu tiê</w:t>
      </w:r>
      <w:r w:rsidR="00B64929" w:rsidRPr="00C73429">
        <w:rPr>
          <w:i/>
          <w:spacing w:val="-2"/>
          <w:szCs w:val="28"/>
          <w:lang w:val="vi-VN"/>
        </w:rPr>
        <w:t>n)</w:t>
      </w:r>
      <w:r w:rsidR="00B64929" w:rsidRPr="00C73429">
        <w:rPr>
          <w:spacing w:val="-2"/>
          <w:szCs w:val="28"/>
          <w:lang w:val="vi-VN"/>
        </w:rPr>
        <w:t xml:space="preserve"> thì </w:t>
      </w:r>
      <w:r w:rsidR="00B64929" w:rsidRPr="00C73429">
        <w:rPr>
          <w:i/>
          <w:spacing w:val="-2"/>
          <w:szCs w:val="28"/>
          <w:lang w:val="vi-VN"/>
        </w:rPr>
        <w:t xml:space="preserve"> </w:t>
      </w:r>
      <w:r w:rsidRPr="00C73429">
        <w:rPr>
          <w:spacing w:val="-2"/>
          <w:szCs w:val="28"/>
          <w:lang w:val="vi-VN"/>
        </w:rPr>
        <w:t>xác nhận những sai sót về họ, tên, ngày, tháng, năm sinh, nơi sinh, đối tượng ưu tiên, khu vực ưu tiên và chuyển các thông tin cho Trưởng ĐT.:</w:t>
      </w:r>
    </w:p>
    <w:p w14:paraId="11B1E779" w14:textId="77777777" w:rsidR="00C55533" w:rsidRPr="00C73429" w:rsidRDefault="00C55533" w:rsidP="007F531E">
      <w:pPr>
        <w:widowControl w:val="0"/>
        <w:ind w:firstLine="720"/>
        <w:rPr>
          <w:szCs w:val="28"/>
          <w:lang w:val="vi-VN"/>
        </w:rPr>
      </w:pPr>
      <w:r w:rsidRPr="00C73429">
        <w:rPr>
          <w:szCs w:val="28"/>
          <w:lang w:val="vi-VN"/>
        </w:rPr>
        <w:t xml:space="preserve">+ Nếu có sai sót cho thí sinh điền </w:t>
      </w:r>
      <w:r w:rsidR="00124B69" w:rsidRPr="00C73429">
        <w:rPr>
          <w:szCs w:val="28"/>
          <w:lang w:val="vi-VN"/>
        </w:rPr>
        <w:t xml:space="preserve">và ký xác nhận </w:t>
      </w:r>
      <w:r w:rsidRPr="00C73429">
        <w:rPr>
          <w:szCs w:val="28"/>
          <w:lang w:val="vi-VN"/>
        </w:rPr>
        <w:t xml:space="preserve">vào Phiếu yêu cầu sửa chữa sai sót trên Danh sách thí sinh (theo mẫu </w:t>
      </w:r>
      <w:r w:rsidRPr="00C73429">
        <w:rPr>
          <w:b/>
          <w:szCs w:val="28"/>
          <w:lang w:val="vi-VN"/>
        </w:rPr>
        <w:t>CS5</w:t>
      </w:r>
      <w:r w:rsidRPr="00C73429">
        <w:rPr>
          <w:szCs w:val="28"/>
          <w:lang w:val="vi-VN"/>
        </w:rPr>
        <w:t>).</w:t>
      </w:r>
    </w:p>
    <w:p w14:paraId="11B1E77A" w14:textId="77777777" w:rsidR="00C55533" w:rsidRPr="00C73429" w:rsidRDefault="00C55533" w:rsidP="007F531E">
      <w:pPr>
        <w:widowControl w:val="0"/>
        <w:ind w:firstLine="720"/>
        <w:rPr>
          <w:szCs w:val="28"/>
          <w:lang w:val="vi-VN"/>
        </w:rPr>
      </w:pPr>
      <w:r w:rsidRPr="00C73429">
        <w:rPr>
          <w:szCs w:val="28"/>
          <w:lang w:val="vi-VN"/>
        </w:rPr>
        <w:t>+ Cán b</w:t>
      </w:r>
      <w:r w:rsidR="00124B69" w:rsidRPr="00C73429">
        <w:rPr>
          <w:szCs w:val="28"/>
          <w:lang w:val="vi-VN"/>
        </w:rPr>
        <w:t>ộ hướng dẫn tại phòng thi tập hợp</w:t>
      </w:r>
      <w:r w:rsidRPr="00C73429">
        <w:rPr>
          <w:szCs w:val="28"/>
          <w:lang w:val="vi-VN"/>
        </w:rPr>
        <w:t xml:space="preserve"> gửi cho Trưởng ĐT để báo cáo về Ban chỉ đạo thi.</w:t>
      </w:r>
    </w:p>
    <w:p w14:paraId="11B1E77B" w14:textId="77777777" w:rsidR="00C55533" w:rsidRPr="00C73429" w:rsidRDefault="00C55533" w:rsidP="007F531E">
      <w:pPr>
        <w:widowControl w:val="0"/>
        <w:ind w:firstLine="720"/>
        <w:rPr>
          <w:szCs w:val="28"/>
          <w:lang w:val="vi-VN"/>
        </w:rPr>
      </w:pPr>
      <w:r w:rsidRPr="00C73429">
        <w:rPr>
          <w:szCs w:val="28"/>
          <w:lang w:val="vi-VN"/>
        </w:rPr>
        <w:t>- Phổ biến cho thí sinh quy chế thi:</w:t>
      </w:r>
    </w:p>
    <w:p w14:paraId="11B1E77C" w14:textId="77777777" w:rsidR="00C55533" w:rsidRPr="00C73429" w:rsidRDefault="00C55533" w:rsidP="007F531E">
      <w:pPr>
        <w:widowControl w:val="0"/>
        <w:ind w:firstLine="720"/>
        <w:rPr>
          <w:szCs w:val="28"/>
          <w:lang w:val="vi-VN"/>
        </w:rPr>
      </w:pPr>
      <w:r w:rsidRPr="00C73429">
        <w:rPr>
          <w:szCs w:val="28"/>
          <w:lang w:val="vi-VN"/>
        </w:rPr>
        <w:t xml:space="preserve">+ Lịch thi và thời gian có mặt tại ĐT của thí sinh trong mỗi buổi thi. </w:t>
      </w:r>
    </w:p>
    <w:p w14:paraId="11B1E77D" w14:textId="77777777" w:rsidR="00C55533" w:rsidRPr="00C73429" w:rsidRDefault="00C55533" w:rsidP="007F531E">
      <w:pPr>
        <w:widowControl w:val="0"/>
        <w:ind w:firstLine="720"/>
        <w:rPr>
          <w:szCs w:val="28"/>
          <w:lang w:val="vi-VN"/>
        </w:rPr>
      </w:pPr>
      <w:r w:rsidRPr="00C73429">
        <w:rPr>
          <w:szCs w:val="28"/>
          <w:lang w:val="vi-VN"/>
        </w:rPr>
        <w:t>+ Nội qui thí sinh (trách nhiệm của thí sinh).</w:t>
      </w:r>
    </w:p>
    <w:p w14:paraId="11B1E77E" w14:textId="77777777" w:rsidR="00C55533" w:rsidRPr="00C73429" w:rsidRDefault="00C55533" w:rsidP="007F531E">
      <w:pPr>
        <w:widowControl w:val="0"/>
        <w:ind w:firstLine="720"/>
        <w:rPr>
          <w:szCs w:val="28"/>
          <w:lang w:val="vi-VN"/>
        </w:rPr>
      </w:pPr>
      <w:r w:rsidRPr="00C73429">
        <w:rPr>
          <w:szCs w:val="28"/>
          <w:lang w:val="vi-VN"/>
        </w:rPr>
        <w:t>+ Phổ biến quy định về xử lý thí sinh vi phạm quy chế thi.</w:t>
      </w:r>
    </w:p>
    <w:p w14:paraId="11B1E77F" w14:textId="77777777" w:rsidR="00C55533" w:rsidRPr="00C73429" w:rsidRDefault="00C55533" w:rsidP="007F531E">
      <w:pPr>
        <w:widowControl w:val="0"/>
        <w:ind w:firstLine="720"/>
        <w:rPr>
          <w:szCs w:val="28"/>
          <w:lang w:val="vi-VN"/>
        </w:rPr>
      </w:pPr>
      <w:r w:rsidRPr="00C73429">
        <w:rPr>
          <w:szCs w:val="28"/>
          <w:lang w:val="vi-VN"/>
        </w:rPr>
        <w:t xml:space="preserve">+ Phương án phòng chống dịch của </w:t>
      </w:r>
      <w:r w:rsidR="004072AF" w:rsidRPr="00C73429">
        <w:rPr>
          <w:szCs w:val="28"/>
          <w:lang w:val="vi-VN"/>
        </w:rPr>
        <w:t>ĐT</w:t>
      </w:r>
      <w:r w:rsidRPr="00C73429">
        <w:rPr>
          <w:szCs w:val="28"/>
          <w:lang w:val="vi-VN"/>
        </w:rPr>
        <w:t>.</w:t>
      </w:r>
    </w:p>
    <w:p w14:paraId="11B1E780" w14:textId="77777777" w:rsidR="00124B69" w:rsidRPr="00C73429" w:rsidRDefault="00124B69" w:rsidP="007F531E">
      <w:pPr>
        <w:widowControl w:val="0"/>
        <w:ind w:firstLine="720"/>
        <w:rPr>
          <w:szCs w:val="28"/>
          <w:lang w:val="vi-VN"/>
        </w:rPr>
      </w:pPr>
      <w:r w:rsidRPr="00C73429">
        <w:rPr>
          <w:szCs w:val="28"/>
          <w:lang w:val="vi-VN"/>
        </w:rPr>
        <w:t xml:space="preserve">- Thu </w:t>
      </w:r>
      <w:r w:rsidR="00F944BD" w:rsidRPr="00F944BD">
        <w:rPr>
          <w:szCs w:val="28"/>
          <w:lang w:val="vi-VN"/>
        </w:rPr>
        <w:t xml:space="preserve">Giấy báo dự thi </w:t>
      </w:r>
      <w:r w:rsidRPr="00C73429">
        <w:rPr>
          <w:szCs w:val="28"/>
          <w:lang w:val="vi-VN"/>
        </w:rPr>
        <w:t>và phát Thẻ dự thi cho thí sinh.</w:t>
      </w:r>
    </w:p>
    <w:p w14:paraId="11B1E781" w14:textId="77777777" w:rsidR="00C55533" w:rsidRPr="00C73429" w:rsidRDefault="00C55533" w:rsidP="007F531E">
      <w:pPr>
        <w:widowControl w:val="0"/>
        <w:ind w:firstLine="720"/>
        <w:rPr>
          <w:szCs w:val="28"/>
          <w:lang w:val="vi-VN"/>
        </w:rPr>
      </w:pPr>
      <w:r w:rsidRPr="00C73429">
        <w:rPr>
          <w:szCs w:val="28"/>
          <w:lang w:val="vi-VN"/>
        </w:rPr>
        <w:t xml:space="preserve">- Phổ biến </w:t>
      </w:r>
      <w:r w:rsidR="00124B69" w:rsidRPr="00C73429">
        <w:rPr>
          <w:szCs w:val="28"/>
          <w:lang w:val="vi-VN"/>
        </w:rPr>
        <w:t>các nội dung khác (nếu có)</w:t>
      </w:r>
      <w:r w:rsidRPr="00C73429">
        <w:rPr>
          <w:szCs w:val="28"/>
          <w:lang w:val="vi-VN"/>
        </w:rPr>
        <w:t>.</w:t>
      </w:r>
    </w:p>
    <w:p w14:paraId="11B1E8DA" w14:textId="0504C58D" w:rsidR="00050745" w:rsidRPr="00A300D3" w:rsidRDefault="0004750B" w:rsidP="00A300D3">
      <w:pPr>
        <w:pStyle w:val="oancuaDanhsach"/>
        <w:widowControl w:val="0"/>
        <w:numPr>
          <w:ilvl w:val="0"/>
          <w:numId w:val="10"/>
        </w:numPr>
        <w:outlineLvl w:val="2"/>
        <w:rPr>
          <w:b/>
          <w:bCs/>
          <w:szCs w:val="28"/>
        </w:rPr>
      </w:pPr>
      <w:bookmarkStart w:id="50" w:name="_Toc45031818"/>
      <w:bookmarkStart w:id="51" w:name="_Toc74128036"/>
      <w:bookmarkStart w:id="52" w:name="_Toc74164264"/>
      <w:bookmarkStart w:id="53" w:name="_Toc74205498"/>
      <w:bookmarkStart w:id="54" w:name="_Toc74576895"/>
      <w:r w:rsidRPr="00A300D3">
        <w:rPr>
          <w:b/>
          <w:bCs/>
          <w:szCs w:val="28"/>
        </w:rPr>
        <w:lastRenderedPageBreak/>
        <w:t>XỬ LÝ CÁC TÌNH HUỐNG</w:t>
      </w:r>
      <w:bookmarkEnd w:id="50"/>
      <w:bookmarkEnd w:id="51"/>
      <w:bookmarkEnd w:id="52"/>
      <w:bookmarkEnd w:id="53"/>
      <w:bookmarkEnd w:id="54"/>
    </w:p>
    <w:p w14:paraId="11B1E8DB" w14:textId="77777777" w:rsidR="00C55533" w:rsidRPr="00BB29FE" w:rsidRDefault="001936CC" w:rsidP="00A300D3">
      <w:pPr>
        <w:widowControl w:val="0"/>
        <w:numPr>
          <w:ilvl w:val="1"/>
          <w:numId w:val="10"/>
        </w:numPr>
        <w:outlineLvl w:val="2"/>
        <w:rPr>
          <w:b/>
          <w:bCs/>
          <w:szCs w:val="28"/>
        </w:rPr>
      </w:pPr>
      <w:r w:rsidRPr="00BB29FE">
        <w:rPr>
          <w:b/>
          <w:szCs w:val="28"/>
        </w:rPr>
        <w:t xml:space="preserve"> </w:t>
      </w:r>
      <w:bookmarkStart w:id="55" w:name="_Toc74128037"/>
      <w:bookmarkStart w:id="56" w:name="_Toc74164265"/>
      <w:bookmarkStart w:id="57" w:name="_Toc74205499"/>
      <w:bookmarkStart w:id="58" w:name="_Toc74576896"/>
      <w:r w:rsidR="00C55533" w:rsidRPr="00BB29FE">
        <w:rPr>
          <w:b/>
          <w:szCs w:val="28"/>
        </w:rPr>
        <w:t>Thí sinh đến ĐT muộn</w:t>
      </w:r>
      <w:bookmarkEnd w:id="55"/>
      <w:bookmarkEnd w:id="56"/>
      <w:bookmarkEnd w:id="57"/>
      <w:bookmarkEnd w:id="58"/>
    </w:p>
    <w:p w14:paraId="11B1E8DC" w14:textId="77777777" w:rsidR="0004750B" w:rsidRPr="00075660" w:rsidRDefault="0004750B" w:rsidP="002B1763">
      <w:pPr>
        <w:widowControl w:val="0"/>
        <w:ind w:firstLine="720"/>
        <w:rPr>
          <w:bCs/>
          <w:szCs w:val="28"/>
          <w:lang w:val="sv-SE"/>
        </w:rPr>
      </w:pPr>
      <w:r w:rsidRPr="00075660">
        <w:rPr>
          <w:bCs/>
          <w:szCs w:val="28"/>
          <w:lang w:val="sv-SE"/>
        </w:rPr>
        <w:t xml:space="preserve">- Tất cả các trường hợp có mặt tại cổng </w:t>
      </w:r>
      <w:r w:rsidR="004072AF">
        <w:rPr>
          <w:bCs/>
          <w:szCs w:val="28"/>
          <w:lang w:val="sv-SE"/>
        </w:rPr>
        <w:t>ĐT</w:t>
      </w:r>
      <w:r w:rsidRPr="00075660">
        <w:rPr>
          <w:bCs/>
          <w:szCs w:val="28"/>
          <w:lang w:val="sv-SE"/>
        </w:rPr>
        <w:t xml:space="preserve"> chậm quá 15 phút sau khi có hiệu lệnh tính giờ làm bài sẽ không được dự thi. </w:t>
      </w:r>
    </w:p>
    <w:p w14:paraId="11B1E8DD" w14:textId="77777777" w:rsidR="0004750B" w:rsidRPr="00075660" w:rsidRDefault="0004750B" w:rsidP="002B1763">
      <w:pPr>
        <w:widowControl w:val="0"/>
        <w:ind w:firstLine="720"/>
        <w:rPr>
          <w:bCs/>
          <w:szCs w:val="28"/>
          <w:lang w:val="sv-SE"/>
        </w:rPr>
      </w:pPr>
      <w:r w:rsidRPr="00075660">
        <w:rPr>
          <w:bCs/>
          <w:szCs w:val="28"/>
          <w:lang w:val="sv-SE"/>
        </w:rPr>
        <w:t xml:space="preserve">- Trường hợp thí sinh đến cổng </w:t>
      </w:r>
      <w:r w:rsidR="004072AF">
        <w:rPr>
          <w:bCs/>
          <w:szCs w:val="28"/>
          <w:lang w:val="sv-SE"/>
        </w:rPr>
        <w:t>ĐT</w:t>
      </w:r>
      <w:r w:rsidRPr="00075660">
        <w:rPr>
          <w:bCs/>
          <w:szCs w:val="28"/>
          <w:lang w:val="sv-SE"/>
        </w:rPr>
        <w:t xml:space="preserve"> trễ trong thời gian cho phép, Trưởng </w:t>
      </w:r>
      <w:r w:rsidR="004072AF">
        <w:rPr>
          <w:bCs/>
          <w:szCs w:val="28"/>
          <w:lang w:val="sv-SE"/>
        </w:rPr>
        <w:t>ĐT</w:t>
      </w:r>
      <w:r w:rsidRPr="00075660">
        <w:rPr>
          <w:bCs/>
          <w:szCs w:val="28"/>
          <w:lang w:val="sv-SE"/>
        </w:rPr>
        <w:t xml:space="preserve"> chịu trách nhiệm xác định đủ điều kiện tham gia thi hay không. Nếu đủ điều kiện, Phó Trưởng ĐT sở tại và thư ký lập biên bản theo thời gian có mặt tại cổng trường, báo cáo cho Trưởng ĐT quyết định. Nếu được đồng ý cho phép thi, cán bộ coi thi dẫn thí sinh lên phòng thi và cho làm bài theo thời gian còn lại.</w:t>
      </w:r>
    </w:p>
    <w:p w14:paraId="11B1E8DE" w14:textId="77777777" w:rsidR="0004750B" w:rsidRPr="00075660" w:rsidRDefault="0004750B" w:rsidP="002B1763">
      <w:pPr>
        <w:widowControl w:val="0"/>
        <w:ind w:firstLine="720"/>
        <w:rPr>
          <w:bCs/>
          <w:szCs w:val="28"/>
          <w:lang w:val="sv-SE"/>
        </w:rPr>
      </w:pPr>
      <w:r w:rsidRPr="00075660">
        <w:rPr>
          <w:bCs/>
          <w:szCs w:val="28"/>
          <w:lang w:val="sv-SE"/>
        </w:rPr>
        <w:t>- Trao đổi với CBCT về việc thí sinh có mặt và được phép thi. Việc nộp bài thí sinh vẫn thực hiện th</w:t>
      </w:r>
      <w:r w:rsidR="00050745">
        <w:rPr>
          <w:bCs/>
          <w:szCs w:val="28"/>
          <w:lang w:val="sv-SE"/>
        </w:rPr>
        <w:t>eo đúng phòng thi của thí sinh.</w:t>
      </w:r>
    </w:p>
    <w:p w14:paraId="11B1E8DF" w14:textId="77777777" w:rsidR="00C55533" w:rsidRPr="00075660" w:rsidRDefault="0004750B" w:rsidP="002B1763">
      <w:pPr>
        <w:widowControl w:val="0"/>
        <w:ind w:firstLine="720"/>
        <w:rPr>
          <w:bCs/>
          <w:szCs w:val="28"/>
          <w:lang w:val="sv-SE"/>
        </w:rPr>
      </w:pPr>
      <w:r w:rsidRPr="00075660">
        <w:rPr>
          <w:bCs/>
          <w:szCs w:val="28"/>
          <w:lang w:val="sv-SE"/>
        </w:rPr>
        <w:t>- Tất cả các trường hợp đến trễ mà được phép dự thi thì vẫn nộp bài theo thời gian thi quy định, không được cộng thêm thời gian.</w:t>
      </w:r>
    </w:p>
    <w:p w14:paraId="11B1E8E0" w14:textId="77777777" w:rsidR="00C55533" w:rsidRPr="00DA78ED" w:rsidRDefault="00C55533" w:rsidP="00A300D3">
      <w:pPr>
        <w:widowControl w:val="0"/>
        <w:numPr>
          <w:ilvl w:val="1"/>
          <w:numId w:val="10"/>
        </w:numPr>
        <w:outlineLvl w:val="2"/>
        <w:rPr>
          <w:b/>
          <w:szCs w:val="28"/>
          <w:lang w:val="sv-SE"/>
        </w:rPr>
      </w:pPr>
      <w:r w:rsidRPr="00DA78ED">
        <w:rPr>
          <w:b/>
          <w:szCs w:val="28"/>
          <w:lang w:val="sv-SE"/>
        </w:rPr>
        <w:t xml:space="preserve"> </w:t>
      </w:r>
      <w:bookmarkStart w:id="59" w:name="_Toc74128038"/>
      <w:bookmarkStart w:id="60" w:name="_Toc74164266"/>
      <w:bookmarkStart w:id="61" w:name="_Toc74205500"/>
      <w:bookmarkStart w:id="62" w:name="_Toc74576897"/>
      <w:r w:rsidRPr="00DA78ED">
        <w:rPr>
          <w:b/>
          <w:szCs w:val="28"/>
          <w:lang w:val="sv-SE"/>
        </w:rPr>
        <w:t>Thí sinh bị ốm, tai nạn trong khi thi</w:t>
      </w:r>
      <w:bookmarkEnd w:id="59"/>
      <w:bookmarkEnd w:id="60"/>
      <w:bookmarkEnd w:id="61"/>
      <w:bookmarkEnd w:id="62"/>
    </w:p>
    <w:p w14:paraId="11B1E8E1" w14:textId="77777777" w:rsidR="00C55533" w:rsidRPr="00DA78ED" w:rsidRDefault="00050745" w:rsidP="002B1763">
      <w:pPr>
        <w:widowControl w:val="0"/>
        <w:ind w:firstLine="720"/>
        <w:rPr>
          <w:szCs w:val="28"/>
          <w:lang w:val="sv-SE"/>
        </w:rPr>
      </w:pPr>
      <w:r w:rsidRPr="00DA78ED">
        <w:rPr>
          <w:szCs w:val="28"/>
          <w:lang w:val="sv-SE"/>
        </w:rPr>
        <w:t>-</w:t>
      </w:r>
      <w:r w:rsidR="00C55533" w:rsidRPr="00DA78ED">
        <w:rPr>
          <w:szCs w:val="28"/>
          <w:lang w:val="sv-SE"/>
        </w:rPr>
        <w:t xml:space="preserve"> Trường hợp nhẹ có thể điều trị tại phòng y tế ĐT, không phải đến đến bệnh viện cấp cứu, Trưởng ĐT phải xin ý kiến Trưởng Ban coi thi quyết định cho hay không cho thí sinh làm bù thời gian gián đoạn tùy vào thực tế bài thi và thời gian gián đoạn.</w:t>
      </w:r>
    </w:p>
    <w:p w14:paraId="11B1E8E2" w14:textId="77777777" w:rsidR="00C55533" w:rsidRPr="00DA78ED" w:rsidRDefault="00050745" w:rsidP="002B1763">
      <w:pPr>
        <w:widowControl w:val="0"/>
        <w:ind w:firstLine="720"/>
        <w:rPr>
          <w:szCs w:val="28"/>
          <w:lang w:val="sv-SE"/>
        </w:rPr>
      </w:pPr>
      <w:r w:rsidRPr="00DA78ED">
        <w:rPr>
          <w:szCs w:val="28"/>
          <w:lang w:val="sv-SE"/>
        </w:rPr>
        <w:t>-</w:t>
      </w:r>
      <w:r w:rsidR="00C55533" w:rsidRPr="00DA78ED">
        <w:rPr>
          <w:szCs w:val="28"/>
          <w:lang w:val="sv-SE"/>
        </w:rPr>
        <w:t xml:space="preserve"> Trường hợp phải đi bệnh viện cấp cứu, ngoài cán bộ y tế còn phải có CBGS và công an đi cùng. Bệnh viện cấp cứu phải chọn là bệnh viện cấp huyện trở lên.</w:t>
      </w:r>
    </w:p>
    <w:p w14:paraId="11B1E8E3" w14:textId="77777777" w:rsidR="00C55533" w:rsidRPr="00DA78ED" w:rsidRDefault="00050745" w:rsidP="002B1763">
      <w:pPr>
        <w:widowControl w:val="0"/>
        <w:ind w:firstLine="720"/>
        <w:rPr>
          <w:szCs w:val="28"/>
          <w:lang w:val="sv-SE"/>
        </w:rPr>
      </w:pPr>
      <w:r w:rsidRPr="00DA78ED">
        <w:rPr>
          <w:szCs w:val="28"/>
          <w:lang w:val="sv-SE"/>
        </w:rPr>
        <w:t>-</w:t>
      </w:r>
      <w:r w:rsidR="00C55533" w:rsidRPr="00DA78ED">
        <w:rPr>
          <w:szCs w:val="28"/>
          <w:lang w:val="sv-SE"/>
        </w:rPr>
        <w:t xml:space="preserve"> Cả hai trường hợp, Thư ký ĐT phải lập biên bản bất thường để ghi nhận sự việc.</w:t>
      </w:r>
    </w:p>
    <w:p w14:paraId="11B1E8E4" w14:textId="77777777" w:rsidR="00107D1C" w:rsidRPr="00DA78ED" w:rsidRDefault="00107D1C" w:rsidP="00A300D3">
      <w:pPr>
        <w:widowControl w:val="0"/>
        <w:numPr>
          <w:ilvl w:val="1"/>
          <w:numId w:val="10"/>
        </w:numPr>
        <w:outlineLvl w:val="2"/>
        <w:rPr>
          <w:b/>
          <w:szCs w:val="28"/>
          <w:lang w:val="sv-SE"/>
        </w:rPr>
      </w:pPr>
      <w:r w:rsidRPr="00DA78ED">
        <w:rPr>
          <w:b/>
          <w:szCs w:val="28"/>
          <w:lang w:val="sv-SE"/>
        </w:rPr>
        <w:t xml:space="preserve"> </w:t>
      </w:r>
      <w:bookmarkStart w:id="63" w:name="_Toc74128039"/>
      <w:bookmarkStart w:id="64" w:name="_Toc74164267"/>
      <w:bookmarkStart w:id="65" w:name="_Toc74205501"/>
      <w:bookmarkStart w:id="66" w:name="_Toc74576898"/>
      <w:r w:rsidRPr="00DA78ED">
        <w:rPr>
          <w:b/>
          <w:szCs w:val="28"/>
          <w:lang w:val="sv-SE"/>
        </w:rPr>
        <w:t>Xử lí sai sót trên bài thi</w:t>
      </w:r>
      <w:bookmarkEnd w:id="63"/>
      <w:bookmarkEnd w:id="64"/>
      <w:bookmarkEnd w:id="65"/>
      <w:bookmarkEnd w:id="66"/>
    </w:p>
    <w:p w14:paraId="11B1E8E5" w14:textId="77777777" w:rsidR="00C55533" w:rsidRPr="00DA78ED" w:rsidRDefault="00C55533" w:rsidP="002B1763">
      <w:pPr>
        <w:widowControl w:val="0"/>
        <w:ind w:firstLine="720"/>
        <w:rPr>
          <w:szCs w:val="28"/>
          <w:lang w:val="sv-SE"/>
        </w:rPr>
      </w:pPr>
      <w:r w:rsidRPr="00DA78ED">
        <w:rPr>
          <w:szCs w:val="28"/>
          <w:lang w:val="sv-SE"/>
        </w:rPr>
        <w:t>- Trường hợp CBCT ký nhầm trong giấy làm bài của thí sinh: Không yêu cầu thí sinh thay đổi giấy làm bài nếu phát hiện sau thời gian tính giờ làm bài, để thí sinh làm bài bình thường và xử lý bằng cách CBCT ghi nhận vào biên bản bất thường và bìa bọc bài thi để Ban Thư ký và Ban Chấm thi xử lý theo Quy chế thi mà không ảnh hưởng đến quyền lợi của thí sinh.</w:t>
      </w:r>
    </w:p>
    <w:p w14:paraId="11B1E8E6" w14:textId="77777777" w:rsidR="00011CB6" w:rsidRPr="00DA78ED" w:rsidRDefault="00011CB6" w:rsidP="002B1763">
      <w:pPr>
        <w:widowControl w:val="0"/>
        <w:ind w:firstLine="720"/>
        <w:rPr>
          <w:szCs w:val="28"/>
          <w:lang w:val="sv-SE"/>
        </w:rPr>
      </w:pPr>
      <w:r w:rsidRPr="00DA78ED">
        <w:rPr>
          <w:szCs w:val="28"/>
          <w:lang w:val="sv-SE"/>
        </w:rPr>
        <w:t>- Trường hợp đánh sai số thứ tự bài thi: báo cáo Trưởng ĐT ghi nhận trong trang 3 Bìa bọc bài thi (đối với sai sót dưới 1, 2 vị trí) và lập Biên bản bất thường nếu sai sót từ 3 vị trí trở lên (vẫn ghi nhận ở bìa bọc bìa thi), cho sắp xếp và đánh lại đúng thứ tự.</w:t>
      </w:r>
    </w:p>
    <w:p w14:paraId="11B1E8E7" w14:textId="77777777" w:rsidR="00C55533" w:rsidRPr="002B1763" w:rsidRDefault="001936CC" w:rsidP="00A300D3">
      <w:pPr>
        <w:widowControl w:val="0"/>
        <w:numPr>
          <w:ilvl w:val="1"/>
          <w:numId w:val="10"/>
        </w:numPr>
        <w:outlineLvl w:val="2"/>
        <w:rPr>
          <w:b/>
          <w:szCs w:val="28"/>
        </w:rPr>
      </w:pPr>
      <w:r w:rsidRPr="00DA78ED">
        <w:rPr>
          <w:b/>
          <w:szCs w:val="28"/>
          <w:lang w:val="sv-SE"/>
        </w:rPr>
        <w:t xml:space="preserve"> </w:t>
      </w:r>
      <w:bookmarkStart w:id="67" w:name="_Toc74128040"/>
      <w:bookmarkStart w:id="68" w:name="_Toc74164268"/>
      <w:bookmarkStart w:id="69" w:name="_Toc74205502"/>
      <w:bookmarkStart w:id="70" w:name="_Toc74576899"/>
      <w:r w:rsidR="00011CB6" w:rsidRPr="002B1763">
        <w:rPr>
          <w:b/>
          <w:szCs w:val="28"/>
        </w:rPr>
        <w:t>Tình huống khác</w:t>
      </w:r>
      <w:bookmarkEnd w:id="67"/>
      <w:bookmarkEnd w:id="68"/>
      <w:bookmarkEnd w:id="69"/>
      <w:bookmarkEnd w:id="70"/>
    </w:p>
    <w:p w14:paraId="11B1E8E8" w14:textId="77777777" w:rsidR="00C55533" w:rsidRPr="00075660" w:rsidRDefault="00C55533" w:rsidP="002B1763">
      <w:pPr>
        <w:widowControl w:val="0"/>
        <w:ind w:firstLine="720"/>
        <w:rPr>
          <w:szCs w:val="28"/>
        </w:rPr>
      </w:pPr>
      <w:r w:rsidRPr="00075660">
        <w:rPr>
          <w:szCs w:val="28"/>
        </w:rPr>
        <w:t xml:space="preserve">- Nếu cần thay đổi chỗ ngồi cho nhiều thí sinh (mưa, dột…): CBCT cần báo </w:t>
      </w:r>
      <w:r w:rsidRPr="00075660">
        <w:rPr>
          <w:szCs w:val="28"/>
        </w:rPr>
        <w:lastRenderedPageBreak/>
        <w:t>cho CBGS thông báo gấp cho Trưởng ĐT; trường hợp cấp bách, CBCT có thể cho thí sinh dừng thi, gập bài thi lại, chuyển chỗ xong, chờ Trưởng ĐT có ý kiến mới cho thí sinh làm bài lại đồng loạt và thêm giờ thi để bù lại (nếu cần).</w:t>
      </w:r>
    </w:p>
    <w:p w14:paraId="11B1E8E9" w14:textId="77777777" w:rsidR="00C55533" w:rsidRPr="00075660" w:rsidRDefault="00C55533" w:rsidP="002B1763">
      <w:pPr>
        <w:widowControl w:val="0"/>
        <w:ind w:firstLine="720"/>
        <w:rPr>
          <w:szCs w:val="28"/>
        </w:rPr>
      </w:pPr>
      <w:r w:rsidRPr="00075660">
        <w:rPr>
          <w:szCs w:val="28"/>
        </w:rPr>
        <w:t xml:space="preserve">- Trong khi thi, thí sinh muốn xin thêm hoặc đổi giấy thi: CBCT chỉ cho thêm hoặc đổi giấy khác sau khi đã kiểm tra cụ thể. Tất cả những tờ giấy thừa, viết hỏng, xin thêm đều không được xé, cắt, xén mà để riêng ra một chỗ. </w:t>
      </w:r>
      <w:r w:rsidR="00EB7CCE">
        <w:rPr>
          <w:szCs w:val="28"/>
        </w:rPr>
        <w:t>CBCT k</w:t>
      </w:r>
      <w:r w:rsidRPr="00075660">
        <w:rPr>
          <w:szCs w:val="28"/>
        </w:rPr>
        <w:t xml:space="preserve">hông thu </w:t>
      </w:r>
      <w:r w:rsidR="00EB7CCE">
        <w:rPr>
          <w:szCs w:val="28"/>
        </w:rPr>
        <w:t xml:space="preserve">phần làm bài trên </w:t>
      </w:r>
      <w:r w:rsidRPr="00075660">
        <w:rPr>
          <w:szCs w:val="28"/>
        </w:rPr>
        <w:t>giấy nháp kẹp vào giấy thi.</w:t>
      </w:r>
    </w:p>
    <w:p w14:paraId="11B1E8EA" w14:textId="3F734266" w:rsidR="0004750B" w:rsidRPr="00075660" w:rsidRDefault="00011CB6" w:rsidP="008C5878">
      <w:pPr>
        <w:widowControl w:val="0"/>
        <w:jc w:val="center"/>
        <w:outlineLvl w:val="0"/>
        <w:rPr>
          <w:b/>
          <w:bCs/>
          <w:szCs w:val="28"/>
        </w:rPr>
      </w:pPr>
      <w:r w:rsidRPr="00075660">
        <w:rPr>
          <w:b/>
          <w:bCs/>
          <w:szCs w:val="28"/>
        </w:rPr>
        <w:br w:type="page"/>
      </w:r>
      <w:bookmarkStart w:id="71" w:name="_Toc74128041"/>
      <w:bookmarkStart w:id="72" w:name="_Toc74131079"/>
      <w:bookmarkStart w:id="73" w:name="_Toc74164269"/>
      <w:bookmarkStart w:id="74" w:name="_Toc74205503"/>
      <w:bookmarkStart w:id="75" w:name="_Toc74576900"/>
      <w:r w:rsidRPr="00075660">
        <w:rPr>
          <w:b/>
          <w:bCs/>
          <w:szCs w:val="28"/>
        </w:rPr>
        <w:lastRenderedPageBreak/>
        <w:t>PHẦN V</w:t>
      </w:r>
      <w:proofErr w:type="gramStart"/>
      <w:r w:rsidRPr="00075660">
        <w:rPr>
          <w:b/>
          <w:bCs/>
          <w:szCs w:val="28"/>
        </w:rPr>
        <w:t xml:space="preserve">- </w:t>
      </w:r>
      <w:r w:rsidR="0004750B" w:rsidRPr="00075660">
        <w:rPr>
          <w:b/>
          <w:bCs/>
          <w:szCs w:val="28"/>
        </w:rPr>
        <w:t xml:space="preserve"> KHEN</w:t>
      </w:r>
      <w:proofErr w:type="gramEnd"/>
      <w:r w:rsidR="0004750B" w:rsidRPr="00075660">
        <w:rPr>
          <w:b/>
          <w:bCs/>
          <w:szCs w:val="28"/>
        </w:rPr>
        <w:t xml:space="preserve"> THƯỞNG, KỶ LUẬT</w:t>
      </w:r>
      <w:bookmarkEnd w:id="71"/>
      <w:bookmarkEnd w:id="72"/>
      <w:bookmarkEnd w:id="73"/>
      <w:bookmarkEnd w:id="74"/>
      <w:bookmarkEnd w:id="75"/>
    </w:p>
    <w:p w14:paraId="11B1E8EB" w14:textId="77777777" w:rsidR="00617970" w:rsidRDefault="00617970" w:rsidP="00617970">
      <w:pPr>
        <w:widowControl w:val="0"/>
        <w:numPr>
          <w:ilvl w:val="0"/>
          <w:numId w:val="7"/>
        </w:numPr>
        <w:outlineLvl w:val="2"/>
        <w:rPr>
          <w:b/>
          <w:bCs/>
          <w:szCs w:val="28"/>
        </w:rPr>
      </w:pPr>
      <w:bookmarkStart w:id="76" w:name="_Toc74128042"/>
      <w:bookmarkStart w:id="77" w:name="_Toc74164270"/>
      <w:bookmarkStart w:id="78" w:name="_Toc74205504"/>
      <w:bookmarkStart w:id="79" w:name="_Toc74576901"/>
      <w:bookmarkStart w:id="80" w:name="_Toc45031853"/>
      <w:r w:rsidRPr="00617970">
        <w:rPr>
          <w:b/>
          <w:bCs/>
          <w:szCs w:val="28"/>
        </w:rPr>
        <w:t>KHEN THƯỞNG</w:t>
      </w:r>
      <w:bookmarkEnd w:id="76"/>
      <w:bookmarkEnd w:id="77"/>
      <w:bookmarkEnd w:id="78"/>
      <w:bookmarkEnd w:id="79"/>
    </w:p>
    <w:p w14:paraId="11B1E8EC" w14:textId="77777777" w:rsidR="00617970" w:rsidRPr="00FD190D" w:rsidRDefault="001936CC" w:rsidP="00617970">
      <w:pPr>
        <w:widowControl w:val="0"/>
        <w:numPr>
          <w:ilvl w:val="1"/>
          <w:numId w:val="7"/>
        </w:numPr>
        <w:outlineLvl w:val="2"/>
        <w:rPr>
          <w:b/>
          <w:bCs/>
          <w:szCs w:val="28"/>
        </w:rPr>
      </w:pPr>
      <w:r w:rsidRPr="00FD190D">
        <w:rPr>
          <w:b/>
          <w:szCs w:val="28"/>
        </w:rPr>
        <w:t xml:space="preserve"> </w:t>
      </w:r>
      <w:bookmarkStart w:id="81" w:name="_Toc74128043"/>
      <w:bookmarkStart w:id="82" w:name="_Toc74164271"/>
      <w:bookmarkStart w:id="83" w:name="_Toc74205505"/>
      <w:bookmarkStart w:id="84" w:name="_Toc74576902"/>
      <w:r w:rsidR="00993887" w:rsidRPr="00FD190D">
        <w:rPr>
          <w:b/>
          <w:szCs w:val="28"/>
          <w:lang w:val="vi-VN"/>
        </w:rPr>
        <w:t>Đối tượng khen thưởng</w:t>
      </w:r>
      <w:bookmarkEnd w:id="81"/>
      <w:bookmarkEnd w:id="82"/>
      <w:bookmarkEnd w:id="83"/>
      <w:bookmarkEnd w:id="84"/>
    </w:p>
    <w:p w14:paraId="11B1E8ED" w14:textId="77777777" w:rsidR="00993887" w:rsidRPr="003D7371" w:rsidRDefault="00993887" w:rsidP="003D7371">
      <w:pPr>
        <w:widowControl w:val="0"/>
        <w:ind w:firstLine="720"/>
        <w:rPr>
          <w:szCs w:val="28"/>
          <w:lang w:val="vi-VN"/>
        </w:rPr>
      </w:pPr>
      <w:bookmarkStart w:id="85" w:name="_Toc74128044"/>
      <w:bookmarkStart w:id="86" w:name="_Toc74164272"/>
      <w:bookmarkStart w:id="87" w:name="_Toc74164976"/>
      <w:bookmarkStart w:id="88" w:name="_Toc74205506"/>
      <w:bookmarkStart w:id="89" w:name="_Toc74206044"/>
      <w:bookmarkStart w:id="90" w:name="_Toc74556018"/>
      <w:r w:rsidRPr="00617970">
        <w:rPr>
          <w:szCs w:val="28"/>
          <w:lang w:val="vi-VN"/>
        </w:rPr>
        <w:t>Công chức, viên chức, giảng viên, giáo viên, học sinh, sinh viên, học viên và người làm công tác phục vụ có thành tích trong tổ chức kỳ thi.</w:t>
      </w:r>
      <w:bookmarkEnd w:id="85"/>
      <w:bookmarkEnd w:id="86"/>
      <w:bookmarkEnd w:id="87"/>
      <w:bookmarkEnd w:id="88"/>
      <w:bookmarkEnd w:id="89"/>
      <w:bookmarkEnd w:id="90"/>
    </w:p>
    <w:p w14:paraId="11B1E8EE" w14:textId="77777777" w:rsidR="00993887" w:rsidRPr="00FD190D" w:rsidRDefault="00993887" w:rsidP="001936CC">
      <w:pPr>
        <w:widowControl w:val="0"/>
        <w:numPr>
          <w:ilvl w:val="1"/>
          <w:numId w:val="7"/>
        </w:numPr>
        <w:outlineLvl w:val="2"/>
        <w:rPr>
          <w:b/>
          <w:szCs w:val="28"/>
        </w:rPr>
      </w:pPr>
      <w:r w:rsidRPr="00FD190D">
        <w:rPr>
          <w:b/>
          <w:szCs w:val="28"/>
        </w:rPr>
        <w:t xml:space="preserve"> </w:t>
      </w:r>
      <w:bookmarkStart w:id="91" w:name="_Toc74128045"/>
      <w:bookmarkStart w:id="92" w:name="_Toc74164273"/>
      <w:bookmarkStart w:id="93" w:name="_Toc74205507"/>
      <w:bookmarkStart w:id="94" w:name="_Toc74576903"/>
      <w:r w:rsidRPr="00FD190D">
        <w:rPr>
          <w:b/>
          <w:szCs w:val="28"/>
        </w:rPr>
        <w:t>Hình thức khen thưởng</w:t>
      </w:r>
      <w:bookmarkEnd w:id="91"/>
      <w:bookmarkEnd w:id="92"/>
      <w:bookmarkEnd w:id="93"/>
      <w:bookmarkEnd w:id="94"/>
    </w:p>
    <w:p w14:paraId="11B1E8EF" w14:textId="77777777" w:rsidR="00993887" w:rsidRPr="00075660" w:rsidRDefault="00993887" w:rsidP="00DC75A4">
      <w:pPr>
        <w:widowControl w:val="0"/>
        <w:ind w:firstLine="720"/>
        <w:rPr>
          <w:szCs w:val="28"/>
          <w:lang w:val="vi-VN"/>
        </w:rPr>
      </w:pPr>
      <w:r w:rsidRPr="00075660">
        <w:rPr>
          <w:szCs w:val="28"/>
          <w:lang w:val="vi-VN"/>
        </w:rPr>
        <w:t xml:space="preserve">a) Tuyên dương trước Hội đồng ra đề thi, Hội đồng thi và thông báo về đơn vị công tác, học tập; </w:t>
      </w:r>
    </w:p>
    <w:p w14:paraId="11B1E8F0" w14:textId="77777777" w:rsidR="00993887" w:rsidRPr="00075660" w:rsidRDefault="00993887" w:rsidP="00DC75A4">
      <w:pPr>
        <w:widowControl w:val="0"/>
        <w:ind w:firstLine="720"/>
        <w:rPr>
          <w:szCs w:val="28"/>
          <w:lang w:val="vi-VN"/>
        </w:rPr>
      </w:pPr>
      <w:r w:rsidRPr="00075660">
        <w:rPr>
          <w:szCs w:val="28"/>
          <w:lang w:val="vi-VN"/>
        </w:rPr>
        <w:t>b) Giám đốc sở GDĐT cấp Giấy khen;</w:t>
      </w:r>
    </w:p>
    <w:p w14:paraId="11B1E8F1" w14:textId="77777777" w:rsidR="00993887" w:rsidRPr="00DA78ED" w:rsidRDefault="001936CC" w:rsidP="001936CC">
      <w:pPr>
        <w:widowControl w:val="0"/>
        <w:numPr>
          <w:ilvl w:val="1"/>
          <w:numId w:val="7"/>
        </w:numPr>
        <w:outlineLvl w:val="2"/>
        <w:rPr>
          <w:b/>
          <w:szCs w:val="28"/>
          <w:lang w:val="vi-VN"/>
        </w:rPr>
      </w:pPr>
      <w:r w:rsidRPr="00DA78ED">
        <w:rPr>
          <w:b/>
          <w:szCs w:val="28"/>
          <w:lang w:val="vi-VN"/>
        </w:rPr>
        <w:t xml:space="preserve"> </w:t>
      </w:r>
      <w:bookmarkStart w:id="95" w:name="_Toc74128046"/>
      <w:bookmarkStart w:id="96" w:name="_Toc74164274"/>
      <w:bookmarkStart w:id="97" w:name="_Toc74205508"/>
      <w:bookmarkStart w:id="98" w:name="_Toc74576904"/>
      <w:r w:rsidR="00993887" w:rsidRPr="00DA78ED">
        <w:rPr>
          <w:b/>
          <w:szCs w:val="28"/>
          <w:lang w:val="vi-VN"/>
        </w:rPr>
        <w:t xml:space="preserve">Hồ sơ và thủ tục: </w:t>
      </w:r>
      <w:r w:rsidR="00993887" w:rsidRPr="00DA78ED">
        <w:rPr>
          <w:szCs w:val="28"/>
          <w:lang w:val="vi-VN"/>
        </w:rPr>
        <w:t>theo quy định.</w:t>
      </w:r>
      <w:bookmarkEnd w:id="95"/>
      <w:bookmarkEnd w:id="96"/>
      <w:bookmarkEnd w:id="97"/>
      <w:bookmarkEnd w:id="98"/>
    </w:p>
    <w:p w14:paraId="11B1E8F2" w14:textId="77777777" w:rsidR="00993887" w:rsidRPr="00DA78ED" w:rsidRDefault="00993887" w:rsidP="001936CC">
      <w:pPr>
        <w:widowControl w:val="0"/>
        <w:numPr>
          <w:ilvl w:val="1"/>
          <w:numId w:val="7"/>
        </w:numPr>
        <w:outlineLvl w:val="2"/>
        <w:rPr>
          <w:b/>
          <w:szCs w:val="28"/>
          <w:lang w:val="vi-VN"/>
        </w:rPr>
      </w:pPr>
      <w:r w:rsidRPr="00DA78ED">
        <w:rPr>
          <w:b/>
          <w:szCs w:val="28"/>
          <w:lang w:val="vi-VN"/>
        </w:rPr>
        <w:t xml:space="preserve"> </w:t>
      </w:r>
      <w:bookmarkStart w:id="99" w:name="_Toc74128047"/>
      <w:bookmarkStart w:id="100" w:name="_Toc74164275"/>
      <w:bookmarkStart w:id="101" w:name="_Toc74205509"/>
      <w:bookmarkStart w:id="102" w:name="_Toc74576905"/>
      <w:r w:rsidRPr="00DA78ED">
        <w:rPr>
          <w:b/>
          <w:szCs w:val="28"/>
          <w:lang w:val="vi-VN"/>
        </w:rPr>
        <w:t>Kinh phí chi cho khen thưởng</w:t>
      </w:r>
      <w:r w:rsidR="001936CC" w:rsidRPr="00DA78ED">
        <w:rPr>
          <w:b/>
          <w:szCs w:val="28"/>
          <w:lang w:val="vi-VN"/>
        </w:rPr>
        <w:t xml:space="preserve">: </w:t>
      </w:r>
      <w:r w:rsidRPr="00DA78ED">
        <w:rPr>
          <w:szCs w:val="28"/>
          <w:lang w:val="vi-VN"/>
        </w:rPr>
        <w:t>trích từ nguồn kinh phí tổ chức kỳ thi.</w:t>
      </w:r>
      <w:bookmarkEnd w:id="99"/>
      <w:bookmarkEnd w:id="100"/>
      <w:bookmarkEnd w:id="101"/>
      <w:bookmarkEnd w:id="102"/>
    </w:p>
    <w:p w14:paraId="11B1E8F3" w14:textId="77777777" w:rsidR="002C553F" w:rsidRDefault="002C553F" w:rsidP="002C553F">
      <w:pPr>
        <w:widowControl w:val="0"/>
        <w:numPr>
          <w:ilvl w:val="0"/>
          <w:numId w:val="7"/>
        </w:numPr>
        <w:outlineLvl w:val="2"/>
        <w:rPr>
          <w:b/>
          <w:bCs/>
          <w:szCs w:val="28"/>
        </w:rPr>
      </w:pPr>
      <w:bookmarkStart w:id="103" w:name="_Toc74128048"/>
      <w:bookmarkStart w:id="104" w:name="_Toc74164276"/>
      <w:bookmarkStart w:id="105" w:name="_Toc74205510"/>
      <w:bookmarkStart w:id="106" w:name="_Toc74576906"/>
      <w:r w:rsidRPr="002C553F">
        <w:rPr>
          <w:b/>
          <w:bCs/>
          <w:szCs w:val="28"/>
        </w:rPr>
        <w:t>KỶ LUẬT</w:t>
      </w:r>
      <w:bookmarkEnd w:id="103"/>
      <w:bookmarkEnd w:id="104"/>
      <w:bookmarkEnd w:id="105"/>
      <w:bookmarkEnd w:id="106"/>
    </w:p>
    <w:p w14:paraId="11B1E8F4" w14:textId="77777777" w:rsidR="00011CB6" w:rsidRPr="00670DAF" w:rsidRDefault="001936CC" w:rsidP="002C553F">
      <w:pPr>
        <w:widowControl w:val="0"/>
        <w:numPr>
          <w:ilvl w:val="1"/>
          <w:numId w:val="7"/>
        </w:numPr>
        <w:outlineLvl w:val="2"/>
        <w:rPr>
          <w:b/>
          <w:bCs/>
          <w:szCs w:val="28"/>
        </w:rPr>
      </w:pPr>
      <w:r w:rsidRPr="00670DAF">
        <w:rPr>
          <w:b/>
          <w:szCs w:val="28"/>
        </w:rPr>
        <w:t xml:space="preserve"> </w:t>
      </w:r>
      <w:bookmarkStart w:id="107" w:name="_Toc74128049"/>
      <w:bookmarkStart w:id="108" w:name="_Toc74164277"/>
      <w:bookmarkStart w:id="109" w:name="_Toc74205511"/>
      <w:bookmarkStart w:id="110" w:name="_Toc74576907"/>
      <w:r w:rsidR="00011CB6" w:rsidRPr="00670DAF">
        <w:rPr>
          <w:b/>
          <w:szCs w:val="28"/>
        </w:rPr>
        <w:t>Cán bộ, viên chức tham gia tổ chức thi</w:t>
      </w:r>
      <w:bookmarkEnd w:id="80"/>
      <w:bookmarkEnd w:id="107"/>
      <w:bookmarkEnd w:id="108"/>
      <w:bookmarkEnd w:id="109"/>
      <w:bookmarkEnd w:id="110"/>
      <w:r w:rsidR="00011CB6" w:rsidRPr="00670DAF">
        <w:rPr>
          <w:b/>
          <w:szCs w:val="28"/>
        </w:rPr>
        <w:t xml:space="preserve"> </w:t>
      </w:r>
    </w:p>
    <w:p w14:paraId="11B1E8F5" w14:textId="77777777" w:rsidR="00011CB6" w:rsidRPr="00075660" w:rsidRDefault="00011CB6" w:rsidP="00670DAF">
      <w:pPr>
        <w:widowControl w:val="0"/>
        <w:ind w:firstLine="720"/>
        <w:rPr>
          <w:szCs w:val="28"/>
        </w:rPr>
      </w:pPr>
      <w:r w:rsidRPr="00075660">
        <w:rPr>
          <w:szCs w:val="28"/>
        </w:rPr>
        <w:t xml:space="preserve">Người tham gia tổ chức thi là công chức, viên chức có hành vi vi phạm quy chế thi (bị phát hiện trong kỳ thi hoặc sau kỳ thi), sẽ bị đình chỉ làm công tác thi và đề nghị cơ quan quản lý cán bộ áp dụng quy định của pháp luật về công chức, viên chức để xử lý kỷ luật theo các hình thức sau đây: </w:t>
      </w:r>
    </w:p>
    <w:p w14:paraId="11B1E8F6" w14:textId="77777777" w:rsidR="00617970" w:rsidRPr="00617970" w:rsidRDefault="00617970" w:rsidP="00670DAF">
      <w:pPr>
        <w:widowControl w:val="0"/>
        <w:ind w:firstLine="720"/>
        <w:rPr>
          <w:szCs w:val="28"/>
          <w:lang w:val="vi-VN"/>
        </w:rPr>
      </w:pPr>
      <w:r w:rsidRPr="00617970">
        <w:rPr>
          <w:szCs w:val="28"/>
          <w:lang w:val="vi-VN"/>
        </w:rPr>
        <w:t>a) Khiển trách đối với những người vi phạm lần đầu các hành vi dưới mức quy định tại các điểm b, c, d khoản này trong khi thi hành nhiệm vụ;</w:t>
      </w:r>
    </w:p>
    <w:p w14:paraId="11B1E8F7" w14:textId="77777777" w:rsidR="00617970" w:rsidRPr="00617970" w:rsidRDefault="00617970" w:rsidP="00670DAF">
      <w:pPr>
        <w:widowControl w:val="0"/>
        <w:ind w:firstLine="720"/>
        <w:rPr>
          <w:szCs w:val="28"/>
          <w:lang w:val="vi-VN"/>
        </w:rPr>
      </w:pPr>
      <w:r w:rsidRPr="00617970">
        <w:rPr>
          <w:szCs w:val="28"/>
          <w:lang w:val="vi-VN"/>
        </w:rPr>
        <w:t>b) Cảnh cáo đối với những người vi phạm một trong các lỗi sau đây: Để cho thí sinh quay cóp và mang tài liệu, vật dụng trái phép vào phòng thi được quy định tại điểm n khoản 4 Điều 14 của Quy chế này; chấm thi không đúng hướng dẫn chấm hoặc cộng điểm bài thi có nhiều sai sót; ra đề thi nằm ngoài nội dung quy định tại khoản 2 Điều 4 Quy chế này; truyền dữ liệu thi không đúng cấu trúc, không đúng thời hạn, không đúng quy định của Bộ GDĐT;</w:t>
      </w:r>
    </w:p>
    <w:p w14:paraId="11B1E8F8" w14:textId="77777777" w:rsidR="00617970" w:rsidRPr="00617970" w:rsidRDefault="00617970" w:rsidP="00670DAF">
      <w:pPr>
        <w:widowControl w:val="0"/>
        <w:ind w:firstLine="720"/>
        <w:rPr>
          <w:szCs w:val="28"/>
          <w:lang w:val="vi-VN"/>
        </w:rPr>
      </w:pPr>
      <w:r w:rsidRPr="00617970">
        <w:rPr>
          <w:szCs w:val="28"/>
          <w:lang w:val="vi-VN"/>
        </w:rPr>
        <w:t>c) Tuỳ theo mức độ vi phạm có thể bị hạ bậc lương, hạ ngạch, cách chức hoặc chuyển đi làm công tác khác đối với những người có hành vi vi phạm một trong các lỗi sau đây: Ra đề thi không đúng nội dung khoa học của bài thi/môn thi; trực tiếp giải bài thi hoặc hướng dẫn cho thí sinh lúc đang thi; lấy bài thi của thí sinh này giao cho thí sinh khác; gian lận khi chấm thi, cho điểm không đúng quy định, vượt khung hoặc hạ điểm của thí sinh;</w:t>
      </w:r>
    </w:p>
    <w:p w14:paraId="11B1E8F9" w14:textId="77777777" w:rsidR="00617970" w:rsidRPr="00617970" w:rsidRDefault="00617970" w:rsidP="00670DAF">
      <w:pPr>
        <w:widowControl w:val="0"/>
        <w:ind w:firstLine="720"/>
        <w:rPr>
          <w:szCs w:val="28"/>
          <w:lang w:val="vi-VN"/>
        </w:rPr>
      </w:pPr>
      <w:r w:rsidRPr="00617970">
        <w:rPr>
          <w:szCs w:val="28"/>
          <w:lang w:val="vi-VN"/>
        </w:rPr>
        <w:t xml:space="preserve">d) Buộc thôi việc hoặc đề nghị truy cứu trách nhiệm hình sự đối với người có một trong các hành vi vi phạm sau đây: Đưa đề thi ra ngoài khu vực thi hoặc đưa bài giải từ ngoài vào phòng thi trong lúc đang thi; làm lộ đề thi, mua, bán đề </w:t>
      </w:r>
      <w:r w:rsidRPr="00617970">
        <w:rPr>
          <w:szCs w:val="28"/>
          <w:lang w:val="vi-VN"/>
        </w:rPr>
        <w:lastRenderedPageBreak/>
        <w:t>thi; làm lộ số phách bài thi; sửa chữa, thêm, bớt vào bài làm của thí sinh; cố ý chữa điểm trên bài thi, trên biên bản chấm thi hoặc trong bảng điểm; đánh tráo bài thi, số phách hoặc điểm thi của thí sinh; gian dối trong việc sửa chữa học bạ, hồ sơ của thí sinh;</w:t>
      </w:r>
    </w:p>
    <w:p w14:paraId="11B1E8FA" w14:textId="77777777" w:rsidR="00011CB6" w:rsidRPr="00617970" w:rsidRDefault="00617970" w:rsidP="00670DAF">
      <w:pPr>
        <w:widowControl w:val="0"/>
        <w:ind w:firstLine="720"/>
        <w:rPr>
          <w:szCs w:val="28"/>
          <w:lang w:val="vi-VN"/>
        </w:rPr>
      </w:pPr>
      <w:r w:rsidRPr="00617970">
        <w:rPr>
          <w:szCs w:val="28"/>
          <w:lang w:val="vi-VN"/>
        </w:rPr>
        <w:t>đ) Người làm mất bài thi của thí sinh khi thu bài thi, vận chuyển và bảo quản bài thi, chấm thi hoặc có những vi phạm khác trong công tác tổ chức thi, tuỳ theo tính chất, mức độ vi phạm sẽ bị xử lý kỷ luật theo một trong các hình thức kỷ luật quy định tại Điều này.</w:t>
      </w:r>
    </w:p>
    <w:p w14:paraId="11B1E8FB" w14:textId="77777777" w:rsidR="00011CB6" w:rsidRPr="00DA78ED" w:rsidRDefault="002C553F" w:rsidP="002C553F">
      <w:pPr>
        <w:widowControl w:val="0"/>
        <w:numPr>
          <w:ilvl w:val="1"/>
          <w:numId w:val="7"/>
        </w:numPr>
        <w:outlineLvl w:val="2"/>
        <w:rPr>
          <w:b/>
          <w:szCs w:val="28"/>
          <w:lang w:val="vi-VN"/>
        </w:rPr>
      </w:pPr>
      <w:bookmarkStart w:id="111" w:name="_Toc45031854"/>
      <w:r w:rsidRPr="00DA78ED">
        <w:rPr>
          <w:b/>
          <w:szCs w:val="28"/>
          <w:lang w:val="vi-VN"/>
        </w:rPr>
        <w:t xml:space="preserve"> </w:t>
      </w:r>
      <w:bookmarkStart w:id="112" w:name="_Toc74128050"/>
      <w:bookmarkStart w:id="113" w:name="_Toc74164278"/>
      <w:bookmarkStart w:id="114" w:name="_Toc74205512"/>
      <w:bookmarkStart w:id="115" w:name="_Toc74576908"/>
      <w:r w:rsidR="00011CB6" w:rsidRPr="00DA78ED">
        <w:rPr>
          <w:b/>
          <w:szCs w:val="28"/>
          <w:lang w:val="vi-VN"/>
        </w:rPr>
        <w:t>Công chức, viên chức không tham gia tổ chức thi</w:t>
      </w:r>
      <w:bookmarkEnd w:id="111"/>
      <w:bookmarkEnd w:id="112"/>
      <w:bookmarkEnd w:id="113"/>
      <w:bookmarkEnd w:id="114"/>
      <w:bookmarkEnd w:id="115"/>
    </w:p>
    <w:p w14:paraId="11B1E8FC" w14:textId="77777777" w:rsidR="00011CB6" w:rsidRPr="00DA78ED" w:rsidRDefault="002C553F" w:rsidP="00670DAF">
      <w:pPr>
        <w:widowControl w:val="0"/>
        <w:ind w:firstLine="720"/>
        <w:rPr>
          <w:szCs w:val="28"/>
          <w:lang w:val="vi-VN"/>
        </w:rPr>
      </w:pPr>
      <w:r w:rsidRPr="002C553F">
        <w:rPr>
          <w:szCs w:val="28"/>
          <w:lang w:val="vi-VN"/>
        </w:rPr>
        <w:t>Công chức, viên chức không tham gia tổ chức thi nhưng có các hành động như: Thi hộ, tổ chức lấy đề thi ra và đưa bài giải vào cho thí sinh, đưa thông tin sai lệch gây ảnh hưởng xấu đến kỳ thi, gây rối làm mất trật tự tại khu vực thi sẽ bị xử phạt vi phạm hành chính và đề nghị buộc thôi việc.</w:t>
      </w:r>
      <w:r w:rsidR="00011CB6" w:rsidRPr="00DA78ED">
        <w:rPr>
          <w:szCs w:val="28"/>
          <w:lang w:val="vi-VN"/>
        </w:rPr>
        <w:t xml:space="preserve"> </w:t>
      </w:r>
    </w:p>
    <w:p w14:paraId="11B1E8FD" w14:textId="77777777" w:rsidR="00011CB6" w:rsidRPr="00DA78ED" w:rsidRDefault="00011CB6" w:rsidP="002C553F">
      <w:pPr>
        <w:widowControl w:val="0"/>
        <w:numPr>
          <w:ilvl w:val="1"/>
          <w:numId w:val="7"/>
        </w:numPr>
        <w:outlineLvl w:val="2"/>
        <w:rPr>
          <w:b/>
          <w:szCs w:val="28"/>
          <w:lang w:val="vi-VN"/>
        </w:rPr>
      </w:pPr>
      <w:bookmarkStart w:id="116" w:name="_Toc45031855"/>
      <w:r w:rsidRPr="00DA78ED">
        <w:rPr>
          <w:b/>
          <w:szCs w:val="28"/>
          <w:lang w:val="vi-VN"/>
        </w:rPr>
        <w:t xml:space="preserve"> </w:t>
      </w:r>
      <w:bookmarkStart w:id="117" w:name="_Toc74128051"/>
      <w:bookmarkStart w:id="118" w:name="_Toc74164279"/>
      <w:bookmarkStart w:id="119" w:name="_Toc74205513"/>
      <w:bookmarkStart w:id="120" w:name="_Toc74576909"/>
      <w:r w:rsidRPr="00DA78ED">
        <w:rPr>
          <w:b/>
          <w:szCs w:val="28"/>
          <w:lang w:val="vi-VN"/>
        </w:rPr>
        <w:t>Người tham gia tổ chức thi và những người có liên quan đến việc tổ chức thi không phải là công chức, viên chức</w:t>
      </w:r>
      <w:bookmarkEnd w:id="116"/>
      <w:bookmarkEnd w:id="117"/>
      <w:bookmarkEnd w:id="118"/>
      <w:bookmarkEnd w:id="119"/>
      <w:bookmarkEnd w:id="120"/>
    </w:p>
    <w:p w14:paraId="11B1E8FE" w14:textId="77777777" w:rsidR="00011CB6" w:rsidRPr="00DA78ED" w:rsidRDefault="00011CB6" w:rsidP="00670DAF">
      <w:pPr>
        <w:widowControl w:val="0"/>
        <w:ind w:firstLine="720"/>
        <w:rPr>
          <w:szCs w:val="28"/>
          <w:lang w:val="vi-VN"/>
        </w:rPr>
      </w:pPr>
      <w:r w:rsidRPr="00DA78ED">
        <w:rPr>
          <w:szCs w:val="28"/>
          <w:lang w:val="vi-VN"/>
        </w:rPr>
        <w:t>Người tham gia tổ chức thi và những người có liên quan đến việc tổ chức thi không phải là công chức, viên chức có hành vi vi phạm quy chế thi (bị phát hiện trong kỳ thi hoặc sau kỳ thi), tùy theo mức độ, sẽ bị cơ quan có thẩm quyền xử phạt vi phạm hành chính và xử lý theo quy định của pháp luật về lao động; bị đình chỉ học tập có thời hạn hoặc buộc thôi học (nếu là học sinh, sinh viên, học viên) khi có một trong các hành vi sai phạm quy định tại điểm b, c, d, e khoản 1 Phần này.</w:t>
      </w:r>
    </w:p>
    <w:p w14:paraId="11B1E8FF" w14:textId="77777777" w:rsidR="00011CB6" w:rsidRPr="00DA78ED" w:rsidRDefault="00011CB6" w:rsidP="002C553F">
      <w:pPr>
        <w:widowControl w:val="0"/>
        <w:numPr>
          <w:ilvl w:val="1"/>
          <w:numId w:val="7"/>
        </w:numPr>
        <w:outlineLvl w:val="2"/>
        <w:rPr>
          <w:b/>
          <w:szCs w:val="28"/>
          <w:lang w:val="vi-VN"/>
        </w:rPr>
      </w:pPr>
      <w:bookmarkStart w:id="121" w:name="_Toc45031856"/>
      <w:r w:rsidRPr="00DA78ED">
        <w:rPr>
          <w:b/>
          <w:szCs w:val="28"/>
          <w:lang w:val="vi-VN"/>
        </w:rPr>
        <w:t xml:space="preserve"> </w:t>
      </w:r>
      <w:bookmarkStart w:id="122" w:name="_Toc74128052"/>
      <w:bookmarkStart w:id="123" w:name="_Toc74164280"/>
      <w:bookmarkStart w:id="124" w:name="_Toc74205514"/>
      <w:bookmarkStart w:id="125" w:name="_Toc74576910"/>
      <w:r w:rsidRPr="00DA78ED">
        <w:rPr>
          <w:b/>
          <w:szCs w:val="28"/>
          <w:lang w:val="vi-VN"/>
        </w:rPr>
        <w:t>Các hình thức xử lý vi phạm</w:t>
      </w:r>
      <w:bookmarkEnd w:id="121"/>
      <w:bookmarkEnd w:id="122"/>
      <w:bookmarkEnd w:id="123"/>
      <w:bookmarkEnd w:id="124"/>
      <w:bookmarkEnd w:id="125"/>
      <w:r w:rsidRPr="00DA78ED">
        <w:rPr>
          <w:b/>
          <w:szCs w:val="28"/>
          <w:lang w:val="vi-VN"/>
        </w:rPr>
        <w:t xml:space="preserve"> </w:t>
      </w:r>
    </w:p>
    <w:p w14:paraId="11B1E900" w14:textId="77777777" w:rsidR="00011CB6" w:rsidRPr="00DA78ED" w:rsidRDefault="00011CB6" w:rsidP="00670DAF">
      <w:pPr>
        <w:widowControl w:val="0"/>
        <w:ind w:firstLine="720"/>
        <w:rPr>
          <w:szCs w:val="28"/>
          <w:lang w:val="vi-VN"/>
        </w:rPr>
      </w:pPr>
      <w:r w:rsidRPr="00DA78ED">
        <w:rPr>
          <w:szCs w:val="28"/>
          <w:lang w:val="vi-VN"/>
        </w:rPr>
        <w:t xml:space="preserve">Các hình thức xử lý vi phạm quy định tại khoản 1, khoản 2 và khoản 3 Phần này do cơ quan, tổ chức có thẩm quyền quyết định theo quy trình quy định. Ngoài các hình thức xử lý nêu trên, các cơ quan có thẩm quyền có thể cấm đảm nhiệm những công việc có liên quan đến thi từ 1 đến 5 năm. </w:t>
      </w:r>
    </w:p>
    <w:p w14:paraId="11B1E901" w14:textId="77777777" w:rsidR="00011CB6" w:rsidRPr="00DA78ED" w:rsidRDefault="00011CB6" w:rsidP="008C5878">
      <w:pPr>
        <w:widowControl w:val="0"/>
        <w:ind w:firstLine="426"/>
        <w:outlineLvl w:val="0"/>
        <w:rPr>
          <w:b/>
          <w:szCs w:val="28"/>
          <w:lang w:val="vi-VN"/>
        </w:rPr>
      </w:pPr>
    </w:p>
    <w:p w14:paraId="11B1E902" w14:textId="77777777" w:rsidR="00F51B44" w:rsidRPr="00DA78ED" w:rsidRDefault="00F51B44" w:rsidP="008C5878">
      <w:pPr>
        <w:widowControl w:val="0"/>
        <w:ind w:firstLine="426"/>
        <w:outlineLvl w:val="0"/>
        <w:rPr>
          <w:b/>
          <w:szCs w:val="28"/>
          <w:lang w:val="vi-VN"/>
        </w:rPr>
      </w:pPr>
      <w:bookmarkStart w:id="126" w:name="_Toc45031857"/>
    </w:p>
    <w:p w14:paraId="11B1E903" w14:textId="77777777" w:rsidR="00011CB6" w:rsidRPr="00DA78ED" w:rsidRDefault="00F51B44" w:rsidP="00C61E26">
      <w:pPr>
        <w:widowControl w:val="0"/>
        <w:ind w:firstLine="0"/>
        <w:jc w:val="center"/>
        <w:outlineLvl w:val="0"/>
        <w:rPr>
          <w:b/>
          <w:szCs w:val="28"/>
          <w:lang w:val="vi-VN"/>
        </w:rPr>
      </w:pPr>
      <w:r w:rsidRPr="00DA78ED">
        <w:rPr>
          <w:b/>
          <w:szCs w:val="28"/>
          <w:lang w:val="vi-VN"/>
        </w:rPr>
        <w:br w:type="page"/>
      </w:r>
      <w:bookmarkStart w:id="127" w:name="_Toc74128053"/>
      <w:bookmarkStart w:id="128" w:name="_Toc74131080"/>
      <w:bookmarkStart w:id="129" w:name="_Toc74164281"/>
      <w:bookmarkStart w:id="130" w:name="_Toc74205515"/>
      <w:bookmarkStart w:id="131" w:name="_Toc74576911"/>
      <w:r w:rsidR="00011CB6" w:rsidRPr="00DA78ED">
        <w:rPr>
          <w:b/>
          <w:szCs w:val="28"/>
          <w:lang w:val="vi-VN"/>
        </w:rPr>
        <w:lastRenderedPageBreak/>
        <w:t>PHẦN V</w:t>
      </w:r>
      <w:r w:rsidRPr="00DA78ED">
        <w:rPr>
          <w:b/>
          <w:szCs w:val="28"/>
          <w:lang w:val="vi-VN"/>
        </w:rPr>
        <w:t>I</w:t>
      </w:r>
      <w:r w:rsidR="007C11BB" w:rsidRPr="00DA78ED">
        <w:rPr>
          <w:b/>
          <w:szCs w:val="28"/>
          <w:lang w:val="vi-VN"/>
        </w:rPr>
        <w:t xml:space="preserve"> -</w:t>
      </w:r>
      <w:r w:rsidR="00011CB6" w:rsidRPr="00DA78ED">
        <w:rPr>
          <w:b/>
          <w:szCs w:val="28"/>
          <w:lang w:val="vi-VN"/>
        </w:rPr>
        <w:t xml:space="preserve"> QUY ĐỊNH XỬ LÝ THÍ SINH VI PHẠM QUY CHẾ</w:t>
      </w:r>
      <w:bookmarkEnd w:id="126"/>
      <w:bookmarkEnd w:id="127"/>
      <w:bookmarkEnd w:id="128"/>
      <w:bookmarkEnd w:id="129"/>
      <w:bookmarkEnd w:id="130"/>
      <w:bookmarkEnd w:id="131"/>
    </w:p>
    <w:p w14:paraId="11B1E904" w14:textId="77777777" w:rsidR="00B515D2" w:rsidRPr="00DA78ED" w:rsidRDefault="00B515D2" w:rsidP="007C11BB">
      <w:pPr>
        <w:widowControl w:val="0"/>
        <w:spacing w:before="240"/>
        <w:rPr>
          <w:szCs w:val="28"/>
          <w:lang w:val="vi-VN"/>
        </w:rPr>
      </w:pPr>
      <w:r w:rsidRPr="00B515D2">
        <w:rPr>
          <w:szCs w:val="28"/>
          <w:lang w:val="vi-VN"/>
        </w:rPr>
        <w:t xml:space="preserve">Mọi vi phạm Quy chế thi đều bị lập biên bản, xử lý kỷ luật và thông báo cho thí sinh. </w:t>
      </w:r>
      <w:r w:rsidRPr="00DA78ED">
        <w:rPr>
          <w:szCs w:val="28"/>
          <w:lang w:val="vi-VN"/>
        </w:rPr>
        <w:t xml:space="preserve">Việc lập biên bản thực hiện theo mẫu </w:t>
      </w:r>
      <w:r w:rsidRPr="00DA78ED">
        <w:rPr>
          <w:b/>
          <w:szCs w:val="28"/>
          <w:lang w:val="vi-VN"/>
        </w:rPr>
        <w:t>CS19</w:t>
      </w:r>
      <w:r w:rsidRPr="00DA78ED">
        <w:rPr>
          <w:szCs w:val="28"/>
          <w:lang w:val="vi-VN"/>
        </w:rPr>
        <w:t xml:space="preserve"> trong đó ghi nhận đầy đủ thông tin, ghi rõ vi phạm, tang vật (nếu có), ghi rõ hình thức xử lý kỷ luật và đầy đủ chữ ký của các thành phần liên quan.</w:t>
      </w:r>
    </w:p>
    <w:p w14:paraId="11B1E905" w14:textId="77777777" w:rsidR="00B515D2" w:rsidRPr="00DA78ED" w:rsidRDefault="00B515D2" w:rsidP="00B515D2">
      <w:pPr>
        <w:widowControl w:val="0"/>
        <w:rPr>
          <w:szCs w:val="28"/>
          <w:lang w:val="vi-VN"/>
        </w:rPr>
      </w:pPr>
      <w:r w:rsidRPr="00DA78ED">
        <w:rPr>
          <w:szCs w:val="28"/>
          <w:lang w:val="vi-VN"/>
        </w:rPr>
        <w:t>Trưởng ĐT và CBCT cần nắm rõ các hình thức xử lý kỷ luật sau:</w:t>
      </w:r>
    </w:p>
    <w:p w14:paraId="11B1E906" w14:textId="77777777" w:rsidR="00B515D2" w:rsidRPr="00B515D2" w:rsidRDefault="00C61E26" w:rsidP="006A5D35">
      <w:pPr>
        <w:widowControl w:val="0"/>
        <w:numPr>
          <w:ilvl w:val="0"/>
          <w:numId w:val="8"/>
        </w:numPr>
        <w:tabs>
          <w:tab w:val="left" w:pos="851"/>
        </w:tabs>
        <w:ind w:left="851" w:hanging="284"/>
        <w:rPr>
          <w:b/>
          <w:szCs w:val="28"/>
          <w:lang w:val="vi-VN"/>
        </w:rPr>
      </w:pPr>
      <w:r>
        <w:rPr>
          <w:b/>
          <w:szCs w:val="28"/>
          <w:lang w:val="vi-VN"/>
        </w:rPr>
        <w:t>Khiển trách</w:t>
      </w:r>
    </w:p>
    <w:p w14:paraId="11B1E907" w14:textId="77777777" w:rsidR="00B515D2" w:rsidRPr="00B515D2" w:rsidRDefault="00B515D2" w:rsidP="00B515D2">
      <w:pPr>
        <w:widowControl w:val="0"/>
        <w:rPr>
          <w:szCs w:val="28"/>
          <w:lang w:val="vi-VN"/>
        </w:rPr>
      </w:pPr>
      <w:r w:rsidRPr="00B515D2">
        <w:rPr>
          <w:bCs/>
          <w:szCs w:val="28"/>
          <w:lang w:val="vi-VN"/>
        </w:rPr>
        <w:t>a)</w:t>
      </w:r>
      <w:r w:rsidRPr="00DA78ED">
        <w:rPr>
          <w:bCs/>
          <w:szCs w:val="28"/>
          <w:lang w:val="vi-VN"/>
        </w:rPr>
        <w:t xml:space="preserve"> </w:t>
      </w:r>
      <w:r w:rsidRPr="00B515D2">
        <w:rPr>
          <w:szCs w:val="28"/>
          <w:lang w:val="vi-VN"/>
        </w:rPr>
        <w:t>Đối với những thí sinh phạm lỗi một lần: nhìn bài hoặc trao đổi bài với thí sinh khác;</w:t>
      </w:r>
    </w:p>
    <w:p w14:paraId="11B1E908" w14:textId="77777777" w:rsidR="00B515D2" w:rsidRPr="00B515D2" w:rsidRDefault="00B515D2" w:rsidP="00B515D2">
      <w:pPr>
        <w:widowControl w:val="0"/>
        <w:rPr>
          <w:szCs w:val="28"/>
          <w:lang w:val="vi-VN"/>
        </w:rPr>
      </w:pPr>
      <w:r w:rsidRPr="00B515D2">
        <w:rPr>
          <w:szCs w:val="28"/>
          <w:lang w:val="vi-VN"/>
        </w:rPr>
        <w:t xml:space="preserve">b) Hình thức này do CBCT quyết định tại biên bản được lập. </w:t>
      </w:r>
    </w:p>
    <w:p w14:paraId="11B1E909" w14:textId="77777777" w:rsidR="00B515D2" w:rsidRPr="00B515D2" w:rsidRDefault="00C61E26" w:rsidP="006A5D35">
      <w:pPr>
        <w:widowControl w:val="0"/>
        <w:numPr>
          <w:ilvl w:val="0"/>
          <w:numId w:val="8"/>
        </w:numPr>
        <w:tabs>
          <w:tab w:val="left" w:pos="851"/>
        </w:tabs>
        <w:ind w:left="851" w:hanging="284"/>
        <w:rPr>
          <w:b/>
          <w:szCs w:val="28"/>
          <w:lang w:val="vi-VN"/>
        </w:rPr>
      </w:pPr>
      <w:r>
        <w:rPr>
          <w:b/>
          <w:szCs w:val="28"/>
          <w:lang w:val="vi-VN"/>
        </w:rPr>
        <w:t>Cảnh cáo</w:t>
      </w:r>
    </w:p>
    <w:p w14:paraId="11B1E90A" w14:textId="77777777" w:rsidR="00B515D2" w:rsidRPr="00B515D2" w:rsidRDefault="00B515D2" w:rsidP="00B515D2">
      <w:pPr>
        <w:widowControl w:val="0"/>
        <w:rPr>
          <w:szCs w:val="28"/>
          <w:lang w:val="vi-VN"/>
        </w:rPr>
      </w:pPr>
      <w:r w:rsidRPr="00B515D2">
        <w:rPr>
          <w:szCs w:val="28"/>
          <w:lang w:val="vi-VN"/>
        </w:rPr>
        <w:t>a) Đối với các thí sinh vi phạm một trong các lỗi sau đây: Đã bị khiển trách một lần nhưng trong giờ thi bài thi đó vẫn tiếp tục vi phạm Quy chế thi ở mức khiển trách; trao đổi bài làm hoặc giấy nháp với thí sinh khác; chép bài của thí sinh khác hoặc để thí sinh khác chép bài của mình;</w:t>
      </w:r>
    </w:p>
    <w:p w14:paraId="11B1E90B" w14:textId="77777777" w:rsidR="00B515D2" w:rsidRPr="00B515D2" w:rsidRDefault="00B515D2" w:rsidP="00B515D2">
      <w:pPr>
        <w:widowControl w:val="0"/>
        <w:rPr>
          <w:szCs w:val="28"/>
          <w:lang w:val="vi-VN"/>
        </w:rPr>
      </w:pPr>
      <w:r w:rsidRPr="00B515D2">
        <w:rPr>
          <w:szCs w:val="28"/>
          <w:lang w:val="vi-VN"/>
        </w:rPr>
        <w:t>b) Hình thức kỷ luật cảnh cáo do CBCT quyết định tại biên bản được lập, kèm tang vật (nếu có).</w:t>
      </w:r>
    </w:p>
    <w:p w14:paraId="11B1E90C" w14:textId="77777777" w:rsidR="00B515D2" w:rsidRPr="00B515D2" w:rsidRDefault="00C61E26" w:rsidP="006A5D35">
      <w:pPr>
        <w:widowControl w:val="0"/>
        <w:numPr>
          <w:ilvl w:val="0"/>
          <w:numId w:val="8"/>
        </w:numPr>
        <w:tabs>
          <w:tab w:val="left" w:pos="851"/>
        </w:tabs>
        <w:ind w:left="851" w:hanging="284"/>
        <w:rPr>
          <w:b/>
          <w:szCs w:val="28"/>
          <w:lang w:val="vi-VN"/>
        </w:rPr>
      </w:pPr>
      <w:r>
        <w:rPr>
          <w:b/>
          <w:szCs w:val="28"/>
          <w:lang w:val="vi-VN"/>
        </w:rPr>
        <w:t>Đình chỉ thi</w:t>
      </w:r>
    </w:p>
    <w:p w14:paraId="11B1E90D" w14:textId="77777777" w:rsidR="00B515D2" w:rsidRPr="00B515D2" w:rsidRDefault="00B515D2" w:rsidP="00B515D2">
      <w:pPr>
        <w:widowControl w:val="0"/>
        <w:rPr>
          <w:szCs w:val="28"/>
          <w:lang w:val="vi-VN"/>
        </w:rPr>
      </w:pPr>
      <w:r w:rsidRPr="00B515D2">
        <w:rPr>
          <w:szCs w:val="28"/>
          <w:lang w:val="vi-VN"/>
        </w:rPr>
        <w:t xml:space="preserve">a) Đối với các thí sinh vi phạm một trong các lỗi sau đây: Đã bị xử lý bằng hình thức cảnh cáo một lần nhưng trong giờ thi bài thi đó vẫn tiếp tục vi phạm quy chế thi ở mức khiển trách hoặc cảnh cáo; mang vật dụng trái phép theo quy định tại Điều 14 Quy chế này vào phòng thi/phòng chờ hoặc khi di chuyển giữa phòng thi và phòng chờ;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 không tuân thủ hướng dẫn của </w:t>
      </w:r>
      <w:r w:rsidRPr="00DA78ED">
        <w:rPr>
          <w:szCs w:val="28"/>
          <w:lang w:val="vi-VN"/>
        </w:rPr>
        <w:t>cán bộ giám sát</w:t>
      </w:r>
      <w:r w:rsidRPr="00B515D2">
        <w:rPr>
          <w:szCs w:val="28"/>
          <w:lang w:val="vi-VN"/>
        </w:rPr>
        <w:t xml:space="preserve"> hoặc người quản lý phòng chờ khi di chuyển trong khu vực thi và trong thời gian ở phòng chờ;</w:t>
      </w:r>
    </w:p>
    <w:p w14:paraId="11B1E90E" w14:textId="77777777" w:rsidR="00B515D2" w:rsidRPr="00B515D2" w:rsidRDefault="00B515D2" w:rsidP="00B515D2">
      <w:pPr>
        <w:widowControl w:val="0"/>
        <w:rPr>
          <w:szCs w:val="28"/>
          <w:lang w:val="vi-VN"/>
        </w:rPr>
      </w:pPr>
      <w:r w:rsidRPr="00B515D2">
        <w:rPr>
          <w:szCs w:val="28"/>
          <w:lang w:val="vi-VN"/>
        </w:rPr>
        <w:t xml:space="preserve">b) CBCT lập biên bản, thu tang vật (nếu có) và báo cáo Trưởng Điểm thi quyết định hình thức đình chỉ thi. Nếu Trưởng Điểm thi không nhất trí thì báo cáo Trưởng ban Coi thi quyết định. Thí sinh bị đình chỉ thi phải nộp bài thi, đề thi, giấy nháp cho CBCT, phải ra khỏi phòng thi ngay sau khi có quyết định và </w:t>
      </w:r>
      <w:bookmarkStart w:id="132" w:name="_Hlk66781725"/>
      <w:r w:rsidRPr="00B515D2">
        <w:rPr>
          <w:szCs w:val="28"/>
          <w:lang w:val="vi-VN"/>
        </w:rPr>
        <w:t>chỉ được rời khỏi khu vực thi khi hết thời gian của buổi thi</w:t>
      </w:r>
      <w:bookmarkEnd w:id="132"/>
      <w:r w:rsidRPr="00B515D2">
        <w:rPr>
          <w:szCs w:val="28"/>
          <w:lang w:val="vi-VN"/>
        </w:rPr>
        <w:t>;</w:t>
      </w:r>
    </w:p>
    <w:p w14:paraId="11B1E90F" w14:textId="77777777" w:rsidR="00B515D2" w:rsidRPr="00B515D2" w:rsidRDefault="00B515D2" w:rsidP="00B515D2">
      <w:pPr>
        <w:widowControl w:val="0"/>
        <w:rPr>
          <w:szCs w:val="28"/>
          <w:lang w:val="vi-VN"/>
        </w:rPr>
      </w:pPr>
      <w:r w:rsidRPr="00B515D2">
        <w:rPr>
          <w:iCs/>
          <w:szCs w:val="28"/>
          <w:lang w:val="vi-VN"/>
        </w:rPr>
        <w:t>c) Thí sinh bị đình chỉ thi năm nào sẽ bị hủy kết quả toàn bộ các bài thi/môn thi trong kỳ thi năm đó.</w:t>
      </w:r>
    </w:p>
    <w:p w14:paraId="11B1E910" w14:textId="77777777" w:rsidR="00B515D2" w:rsidRPr="00B515D2" w:rsidRDefault="00B515D2" w:rsidP="006A5D35">
      <w:pPr>
        <w:widowControl w:val="0"/>
        <w:numPr>
          <w:ilvl w:val="0"/>
          <w:numId w:val="8"/>
        </w:numPr>
        <w:tabs>
          <w:tab w:val="left" w:pos="851"/>
        </w:tabs>
        <w:ind w:left="851" w:hanging="284"/>
        <w:rPr>
          <w:b/>
          <w:szCs w:val="28"/>
          <w:lang w:val="vi-VN"/>
        </w:rPr>
      </w:pPr>
      <w:r w:rsidRPr="00B515D2">
        <w:rPr>
          <w:b/>
          <w:szCs w:val="28"/>
          <w:lang w:val="vi-VN"/>
        </w:rPr>
        <w:lastRenderedPageBreak/>
        <w:t>Trừ điểm bài thi</w:t>
      </w:r>
    </w:p>
    <w:p w14:paraId="11B1E911" w14:textId="77777777" w:rsidR="00B515D2" w:rsidRPr="00B515D2" w:rsidRDefault="00B515D2" w:rsidP="00B515D2">
      <w:pPr>
        <w:widowControl w:val="0"/>
        <w:rPr>
          <w:szCs w:val="28"/>
          <w:lang w:val="vi-VN"/>
        </w:rPr>
      </w:pPr>
      <w:r w:rsidRPr="00B515D2">
        <w:rPr>
          <w:szCs w:val="28"/>
          <w:lang w:val="vi-VN"/>
        </w:rPr>
        <w:t>a) Thí sinh bị khiển trách trong khi thi bài thi nào sẽ bị trừ 25% tổng số điểm bài thi của bài thi đó;</w:t>
      </w:r>
    </w:p>
    <w:p w14:paraId="11B1E912" w14:textId="77777777" w:rsidR="00B515D2" w:rsidRPr="00B515D2" w:rsidRDefault="00B515D2" w:rsidP="00B515D2">
      <w:pPr>
        <w:widowControl w:val="0"/>
        <w:rPr>
          <w:szCs w:val="28"/>
          <w:lang w:val="vi-VN"/>
        </w:rPr>
      </w:pPr>
      <w:r w:rsidRPr="00B515D2">
        <w:rPr>
          <w:szCs w:val="28"/>
          <w:lang w:val="vi-VN"/>
        </w:rPr>
        <w:t>b) Thí sinh bị cảnh cáo trong khi thi bài thi nào sẽ bị trừ 50% tổng số điểm bài thi của bài thi đó;</w:t>
      </w:r>
    </w:p>
    <w:p w14:paraId="11B1E913" w14:textId="77777777" w:rsidR="00B515D2" w:rsidRPr="00B515D2" w:rsidRDefault="00B515D2" w:rsidP="00B515D2">
      <w:pPr>
        <w:widowControl w:val="0"/>
        <w:rPr>
          <w:szCs w:val="28"/>
          <w:lang w:val="vi-VN"/>
        </w:rPr>
      </w:pPr>
      <w:r w:rsidRPr="00B515D2">
        <w:rPr>
          <w:szCs w:val="28"/>
          <w:lang w:val="vi-VN"/>
        </w:rPr>
        <w:t>c) Những bài thi có đánh dấu bị phát hiện trong khi chấm sẽ bị trừ 50% điểm toàn bài;</w:t>
      </w:r>
    </w:p>
    <w:p w14:paraId="11B1E914" w14:textId="77777777" w:rsidR="00B515D2" w:rsidRPr="00B515D2" w:rsidRDefault="00B515D2" w:rsidP="00B515D2">
      <w:pPr>
        <w:widowControl w:val="0"/>
        <w:rPr>
          <w:szCs w:val="28"/>
          <w:lang w:val="vi-VN"/>
        </w:rPr>
      </w:pPr>
      <w:r w:rsidRPr="00B515D2">
        <w:rPr>
          <w:szCs w:val="28"/>
          <w:lang w:val="vi-VN"/>
        </w:rPr>
        <w:t>d) Cho điểm 0 (không): Bài thi được chép từ các tài liệu mang trái phép vào phòng thi; có hai bài làm trở lên đối với một bài thi; bài thi có chữ viết của hai người trở lên; những phần của bài thi viết trên giấy nháp, giấy không đúng quy định;</w:t>
      </w:r>
    </w:p>
    <w:p w14:paraId="11B1E915" w14:textId="77777777" w:rsidR="00B515D2" w:rsidRPr="00B515D2" w:rsidRDefault="00B515D2" w:rsidP="00B515D2">
      <w:pPr>
        <w:widowControl w:val="0"/>
        <w:rPr>
          <w:szCs w:val="28"/>
          <w:lang w:val="vi-VN"/>
        </w:rPr>
      </w:pPr>
      <w:r w:rsidRPr="00B515D2">
        <w:rPr>
          <w:szCs w:val="28"/>
          <w:lang w:val="vi-VN"/>
        </w:rPr>
        <w:t>đ) Thí sinh bị đình chỉ thi bài thi nào sẽ bị điểm 0 (không) bài thi đó và không được tiếp tục dự thi các bài thi tiếp theo;</w:t>
      </w:r>
    </w:p>
    <w:p w14:paraId="11B1E916" w14:textId="77777777" w:rsidR="00B515D2" w:rsidRPr="00B515D2" w:rsidRDefault="00B515D2" w:rsidP="00B515D2">
      <w:pPr>
        <w:widowControl w:val="0"/>
        <w:rPr>
          <w:szCs w:val="28"/>
          <w:lang w:val="vi-VN"/>
        </w:rPr>
      </w:pPr>
      <w:r w:rsidRPr="00B515D2">
        <w:rPr>
          <w:szCs w:val="28"/>
          <w:lang w:val="vi-VN"/>
        </w:rPr>
        <w:t>e) Việc trừ điểm bài thi nêu tại điểm c và d khoản này do Trưởng ban Chấm thi tự luận quyết định căn cứ báo cáo bằng văn bản của Trưởng môn chấm thi tự luận.</w:t>
      </w:r>
    </w:p>
    <w:p w14:paraId="11B1E917" w14:textId="77777777" w:rsidR="007C11BB" w:rsidRDefault="00B515D2" w:rsidP="006A5D35">
      <w:pPr>
        <w:widowControl w:val="0"/>
        <w:numPr>
          <w:ilvl w:val="0"/>
          <w:numId w:val="8"/>
        </w:numPr>
        <w:tabs>
          <w:tab w:val="left" w:pos="851"/>
        </w:tabs>
        <w:ind w:left="851" w:hanging="284"/>
        <w:rPr>
          <w:b/>
          <w:szCs w:val="28"/>
          <w:lang w:val="vi-VN"/>
        </w:rPr>
      </w:pPr>
      <w:r w:rsidRPr="00B515D2">
        <w:rPr>
          <w:b/>
          <w:szCs w:val="28"/>
          <w:lang w:val="vi-VN"/>
        </w:rPr>
        <w:t xml:space="preserve">Hủy bỏ kết quả thi </w:t>
      </w:r>
    </w:p>
    <w:p w14:paraId="11B1E918" w14:textId="77777777" w:rsidR="00B515D2" w:rsidRPr="007C11BB" w:rsidRDefault="007C11BB" w:rsidP="007C11BB">
      <w:pPr>
        <w:widowControl w:val="0"/>
        <w:rPr>
          <w:szCs w:val="28"/>
          <w:lang w:val="vi-VN"/>
        </w:rPr>
      </w:pPr>
      <w:r w:rsidRPr="00DA78ED">
        <w:rPr>
          <w:szCs w:val="28"/>
          <w:lang w:val="vi-VN"/>
        </w:rPr>
        <w:t>Đ</w:t>
      </w:r>
      <w:r w:rsidR="00B515D2" w:rsidRPr="007C11BB">
        <w:rPr>
          <w:szCs w:val="28"/>
          <w:lang w:val="vi-VN"/>
        </w:rPr>
        <w:t>ối với những thí sinh: Có hai bài thi trở lên bị điểm 0 (không) do phạm lỗi quy định tại điểm d khoản 4 Điều này; viết, vẽ vào tờ giấy thi những nội dung không liên quan đến bài thi; để người khác thi thay hoặc làm bài thay cho người khác dưới mọi hình thức; sửa chữa, thêm bớt vào bài làm sau khi đã nộp bài; dùng bài của người khác để nộp. Căn cứ báo cáo bằng văn bản của Chủ tịch Hội đồng thi, Giám đốc sở GDĐT ra quyết định hủy bỏ kết quả thi.</w:t>
      </w:r>
    </w:p>
    <w:p w14:paraId="11B1E919" w14:textId="77777777" w:rsidR="00B515D2" w:rsidRPr="00B515D2" w:rsidRDefault="00B515D2" w:rsidP="006A5D35">
      <w:pPr>
        <w:widowControl w:val="0"/>
        <w:numPr>
          <w:ilvl w:val="0"/>
          <w:numId w:val="8"/>
        </w:numPr>
        <w:tabs>
          <w:tab w:val="left" w:pos="900"/>
        </w:tabs>
        <w:ind w:left="0" w:firstLine="567"/>
        <w:rPr>
          <w:b/>
          <w:szCs w:val="28"/>
          <w:lang w:val="vi-VN"/>
        </w:rPr>
      </w:pPr>
      <w:r w:rsidRPr="00B515D2">
        <w:rPr>
          <w:b/>
          <w:szCs w:val="28"/>
          <w:lang w:val="vi-VN"/>
        </w:rPr>
        <w:t>Hủy kết quả thi và lập hồ sơ gửi cơ quan có thẩm quyền xem xét, xử lý theo quy định của pháp luật đối với những thí sinh vi</w:t>
      </w:r>
      <w:r w:rsidR="00C61E26">
        <w:rPr>
          <w:b/>
          <w:szCs w:val="28"/>
          <w:lang w:val="vi-VN"/>
        </w:rPr>
        <w:t xml:space="preserve"> phạm một trong các lỗi sau đây</w:t>
      </w:r>
    </w:p>
    <w:p w14:paraId="11B1E91A" w14:textId="77777777" w:rsidR="00B515D2" w:rsidRPr="00B515D2" w:rsidRDefault="00B515D2" w:rsidP="00B515D2">
      <w:pPr>
        <w:widowControl w:val="0"/>
        <w:rPr>
          <w:szCs w:val="28"/>
          <w:lang w:val="vi-VN"/>
        </w:rPr>
      </w:pPr>
      <w:r w:rsidRPr="00B515D2">
        <w:rPr>
          <w:szCs w:val="28"/>
          <w:lang w:val="vi-VN"/>
        </w:rPr>
        <w:t>a) Giả mạo hồ sơ để hưởng chế độ ưu tiên, khuyến khích;</w:t>
      </w:r>
    </w:p>
    <w:p w14:paraId="11B1E91B" w14:textId="77777777" w:rsidR="00B515D2" w:rsidRPr="00B515D2" w:rsidRDefault="00B515D2" w:rsidP="00B515D2">
      <w:pPr>
        <w:widowControl w:val="0"/>
        <w:rPr>
          <w:szCs w:val="28"/>
          <w:lang w:val="vi-VN"/>
        </w:rPr>
      </w:pPr>
      <w:r w:rsidRPr="00B515D2">
        <w:rPr>
          <w:szCs w:val="28"/>
          <w:lang w:val="vi-VN"/>
        </w:rPr>
        <w:t>b) Sử dụng văn bằng, chứng chỉ không hợp pháp;</w:t>
      </w:r>
    </w:p>
    <w:p w14:paraId="11B1E91C" w14:textId="77777777" w:rsidR="00B515D2" w:rsidRPr="00B515D2" w:rsidRDefault="00B515D2" w:rsidP="00B515D2">
      <w:pPr>
        <w:widowControl w:val="0"/>
        <w:rPr>
          <w:szCs w:val="28"/>
          <w:lang w:val="vi-VN"/>
        </w:rPr>
      </w:pPr>
      <w:r w:rsidRPr="00B515D2">
        <w:rPr>
          <w:szCs w:val="28"/>
          <w:lang w:val="vi-VN"/>
        </w:rPr>
        <w:t>c) Để người khác dự thi thay, làm bài thay dưới mọi hình thức;</w:t>
      </w:r>
    </w:p>
    <w:p w14:paraId="11B1E91D" w14:textId="77777777" w:rsidR="00B515D2" w:rsidRPr="00B515D2" w:rsidRDefault="00B515D2" w:rsidP="00B515D2">
      <w:pPr>
        <w:widowControl w:val="0"/>
        <w:rPr>
          <w:szCs w:val="28"/>
          <w:lang w:val="vi-VN"/>
        </w:rPr>
      </w:pPr>
      <w:r w:rsidRPr="00B515D2">
        <w:rPr>
          <w:szCs w:val="28"/>
          <w:lang w:val="vi-VN"/>
        </w:rPr>
        <w:t xml:space="preserve">d) Có hành động gây rối, phá hoại kỳ thi; hành hung </w:t>
      </w:r>
      <w:r w:rsidRPr="00DA78ED">
        <w:rPr>
          <w:szCs w:val="28"/>
          <w:lang w:val="vi-VN"/>
        </w:rPr>
        <w:t>những người tham gia công tác tổ chức thi</w:t>
      </w:r>
      <w:r w:rsidRPr="00B515D2">
        <w:rPr>
          <w:szCs w:val="28"/>
          <w:lang w:val="vi-VN"/>
        </w:rPr>
        <w:t xml:space="preserve"> hoặc thí sinh khác;</w:t>
      </w:r>
    </w:p>
    <w:p w14:paraId="11B1E91E" w14:textId="77777777" w:rsidR="00011CB6" w:rsidRPr="007C11BB" w:rsidRDefault="00B515D2" w:rsidP="007C11BB">
      <w:pPr>
        <w:widowControl w:val="0"/>
        <w:rPr>
          <w:szCs w:val="28"/>
          <w:lang w:val="vi-VN"/>
        </w:rPr>
      </w:pPr>
      <w:r w:rsidRPr="00B515D2">
        <w:rPr>
          <w:szCs w:val="28"/>
          <w:lang w:val="vi-VN"/>
        </w:rPr>
        <w:t>đ) Sử dụng Giấy chứng nhận kết quả thi không hợp pháp.</w:t>
      </w:r>
    </w:p>
    <w:sectPr w:rsidR="00011CB6" w:rsidRPr="007C11BB" w:rsidSect="00662DC3">
      <w:headerReference w:type="even" r:id="rId7"/>
      <w:headerReference w:type="default" r:id="rId8"/>
      <w:pgSz w:w="11907" w:h="16840" w:code="9"/>
      <w:pgMar w:top="1152" w:right="1152" w:bottom="1152" w:left="1584"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E92B" w14:textId="77777777" w:rsidR="00CE2946" w:rsidRDefault="00CE2946" w:rsidP="0087559C">
      <w:r>
        <w:separator/>
      </w:r>
    </w:p>
  </w:endnote>
  <w:endnote w:type="continuationSeparator" w:id="0">
    <w:p w14:paraId="11B1E92C" w14:textId="77777777" w:rsidR="00CE2946" w:rsidRDefault="00CE2946" w:rsidP="0087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I-Juni">
    <w:charset w:val="00"/>
    <w:family w:val="auto"/>
    <w:pitch w:val="variable"/>
    <w:sig w:usb0="00000003" w:usb1="00000000" w:usb2="00000000" w:usb3="00000000" w:csb0="00000001" w:csb1="00000000"/>
  </w:font>
  <w:font w:name="VNI-Commerc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E929" w14:textId="77777777" w:rsidR="00CE2946" w:rsidRDefault="00CE2946" w:rsidP="0087559C">
      <w:r>
        <w:separator/>
      </w:r>
    </w:p>
  </w:footnote>
  <w:footnote w:type="continuationSeparator" w:id="0">
    <w:p w14:paraId="11B1E92A" w14:textId="77777777" w:rsidR="00CE2946" w:rsidRDefault="00CE2946" w:rsidP="0087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E92D" w14:textId="77777777" w:rsidR="001E1E48" w:rsidRDefault="001E1E48" w:rsidP="005C5E24">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11B1E92E" w14:textId="77777777" w:rsidR="001E1E48" w:rsidRDefault="001E1E48">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E92F" w14:textId="77777777" w:rsidR="001E1E48" w:rsidRPr="005B5B34" w:rsidRDefault="001E1E48" w:rsidP="005C5E24">
    <w:pPr>
      <w:pStyle w:val="utrang"/>
      <w:framePr w:wrap="around" w:vAnchor="text" w:hAnchor="margin" w:xAlign="center" w:y="1"/>
      <w:rPr>
        <w:rStyle w:val="Strang"/>
        <w:sz w:val="28"/>
        <w:szCs w:val="28"/>
      </w:rPr>
    </w:pPr>
    <w:r w:rsidRPr="005B5B34">
      <w:rPr>
        <w:rStyle w:val="Strang"/>
        <w:sz w:val="28"/>
        <w:szCs w:val="28"/>
      </w:rPr>
      <w:fldChar w:fldCharType="begin"/>
    </w:r>
    <w:r w:rsidRPr="005B5B34">
      <w:rPr>
        <w:rStyle w:val="Strang"/>
        <w:sz w:val="28"/>
        <w:szCs w:val="28"/>
      </w:rPr>
      <w:instrText xml:space="preserve">PAGE  </w:instrText>
    </w:r>
    <w:r w:rsidRPr="005B5B34">
      <w:rPr>
        <w:rStyle w:val="Strang"/>
        <w:sz w:val="28"/>
        <w:szCs w:val="28"/>
      </w:rPr>
      <w:fldChar w:fldCharType="separate"/>
    </w:r>
    <w:r w:rsidR="004A3FD9">
      <w:rPr>
        <w:rStyle w:val="Strang"/>
        <w:noProof/>
        <w:sz w:val="28"/>
        <w:szCs w:val="28"/>
      </w:rPr>
      <w:t>2</w:t>
    </w:r>
    <w:r w:rsidRPr="005B5B34">
      <w:rPr>
        <w:rStyle w:val="Strang"/>
        <w:sz w:val="28"/>
        <w:szCs w:val="28"/>
      </w:rPr>
      <w:fldChar w:fldCharType="end"/>
    </w:r>
  </w:p>
  <w:p w14:paraId="11B1E930" w14:textId="77777777" w:rsidR="001E1E48" w:rsidRDefault="001E1E48" w:rsidP="000A29EA">
    <w:pPr>
      <w:pStyle w:val="utrang"/>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A39"/>
    <w:multiLevelType w:val="multilevel"/>
    <w:tmpl w:val="5F34C5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6"/>
        <w:szCs w:val="26"/>
      </w:rPr>
    </w:lvl>
    <w:lvl w:ilvl="2">
      <w:start w:val="1"/>
      <w:numFmt w:val="decimal"/>
      <w:lvlText w:val="%3."/>
      <w:lvlJc w:val="left"/>
      <w:pPr>
        <w:ind w:left="1224" w:hanging="504"/>
      </w:pPr>
      <w:rPr>
        <w:rFonts w:hint="default"/>
        <w:b/>
        <w:i/>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14CAF"/>
    <w:multiLevelType w:val="hybridMultilevel"/>
    <w:tmpl w:val="1BE81858"/>
    <w:lvl w:ilvl="0" w:tplc="31A6031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F1428FF"/>
    <w:multiLevelType w:val="multilevel"/>
    <w:tmpl w:val="9EE2AD54"/>
    <w:lvl w:ilvl="0">
      <w:start w:val="1"/>
      <w:numFmt w:val="decimal"/>
      <w:lvlText w:val="%1."/>
      <w:lvlJc w:val="left"/>
      <w:pPr>
        <w:tabs>
          <w:tab w:val="num" w:pos="0"/>
        </w:tabs>
        <w:ind w:left="360" w:hanging="360"/>
      </w:pPr>
      <w:rPr>
        <w:rFonts w:hint="default"/>
      </w:rPr>
    </w:lvl>
    <w:lvl w:ilvl="1">
      <w:start w:val="1"/>
      <w:numFmt w:val="decimal"/>
      <w:pStyle w:val="Quoc2"/>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177943EE"/>
    <w:multiLevelType w:val="hybridMultilevel"/>
    <w:tmpl w:val="A1CC75F4"/>
    <w:lvl w:ilvl="0" w:tplc="E3C212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0552BD"/>
    <w:multiLevelType w:val="multilevel"/>
    <w:tmpl w:val="8A2C5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644368"/>
    <w:multiLevelType w:val="hybridMultilevel"/>
    <w:tmpl w:val="07F0D194"/>
    <w:lvl w:ilvl="0" w:tplc="C8B20F9A">
      <w:start w:val="1"/>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37D067F"/>
    <w:multiLevelType w:val="hybridMultilevel"/>
    <w:tmpl w:val="D30851A4"/>
    <w:lvl w:ilvl="0" w:tplc="96E8A74A">
      <w:start w:val="1"/>
      <w:numFmt w:val="decimal"/>
      <w:pStyle w:val="Qu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B5DE8"/>
    <w:multiLevelType w:val="multilevel"/>
    <w:tmpl w:val="ACF015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9C10280"/>
    <w:multiLevelType w:val="multilevel"/>
    <w:tmpl w:val="A2D0A4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5B42A0"/>
    <w:multiLevelType w:val="multilevel"/>
    <w:tmpl w:val="B05C4C9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sz w:val="26"/>
        <w:szCs w:val="26"/>
      </w:rPr>
    </w:lvl>
    <w:lvl w:ilvl="2">
      <w:start w:val="1"/>
      <w:numFmt w:val="decimal"/>
      <w:pStyle w:val="Quoc3"/>
      <w:lvlText w:val="%1.%2.%3."/>
      <w:lvlJc w:val="left"/>
      <w:pPr>
        <w:tabs>
          <w:tab w:val="num" w:pos="0"/>
        </w:tabs>
        <w:ind w:left="1224" w:hanging="504"/>
      </w:pPr>
      <w:rPr>
        <w:rFonts w:hint="default"/>
        <w:b/>
        <w:i/>
        <w:sz w:val="26"/>
        <w:szCs w:val="26"/>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4095719"/>
    <w:multiLevelType w:val="multilevel"/>
    <w:tmpl w:val="6EC4F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
  </w:num>
  <w:num w:numId="3">
    <w:abstractNumId w:val="3"/>
  </w:num>
  <w:num w:numId="4">
    <w:abstractNumId w:val="9"/>
  </w:num>
  <w:num w:numId="5">
    <w:abstractNumId w:val="8"/>
  </w:num>
  <w:num w:numId="6">
    <w:abstractNumId w:val="10"/>
  </w:num>
  <w:num w:numId="7">
    <w:abstractNumId w:val="4"/>
  </w:num>
  <w:num w:numId="8">
    <w:abstractNumId w:val="1"/>
  </w:num>
  <w:num w:numId="9">
    <w:abstractNumId w:val="6"/>
  </w:num>
  <w:num w:numId="10">
    <w:abstractNumId w:val="7"/>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32"/>
    <w:rsid w:val="00001103"/>
    <w:rsid w:val="00001F98"/>
    <w:rsid w:val="000030BC"/>
    <w:rsid w:val="00007F91"/>
    <w:rsid w:val="00011CB6"/>
    <w:rsid w:val="00012767"/>
    <w:rsid w:val="0001699B"/>
    <w:rsid w:val="00021783"/>
    <w:rsid w:val="00026272"/>
    <w:rsid w:val="00032F6A"/>
    <w:rsid w:val="000443B4"/>
    <w:rsid w:val="00046C5C"/>
    <w:rsid w:val="0004750B"/>
    <w:rsid w:val="00047ED4"/>
    <w:rsid w:val="00050745"/>
    <w:rsid w:val="00054F87"/>
    <w:rsid w:val="00061A5F"/>
    <w:rsid w:val="00063D0E"/>
    <w:rsid w:val="00064D64"/>
    <w:rsid w:val="00070850"/>
    <w:rsid w:val="000726A3"/>
    <w:rsid w:val="00073F89"/>
    <w:rsid w:val="00074D4A"/>
    <w:rsid w:val="00075660"/>
    <w:rsid w:val="000812E5"/>
    <w:rsid w:val="00086A0C"/>
    <w:rsid w:val="000875EB"/>
    <w:rsid w:val="00094D06"/>
    <w:rsid w:val="0009543F"/>
    <w:rsid w:val="0009705E"/>
    <w:rsid w:val="000A0A9C"/>
    <w:rsid w:val="000A29EA"/>
    <w:rsid w:val="000A6EC6"/>
    <w:rsid w:val="000B1734"/>
    <w:rsid w:val="000C05FE"/>
    <w:rsid w:val="000C0C50"/>
    <w:rsid w:val="000D5872"/>
    <w:rsid w:val="000E1944"/>
    <w:rsid w:val="000F369C"/>
    <w:rsid w:val="000F7E7F"/>
    <w:rsid w:val="00103AFD"/>
    <w:rsid w:val="001065F4"/>
    <w:rsid w:val="00107D1C"/>
    <w:rsid w:val="00110B70"/>
    <w:rsid w:val="001127DD"/>
    <w:rsid w:val="001131B9"/>
    <w:rsid w:val="00116C64"/>
    <w:rsid w:val="00124B69"/>
    <w:rsid w:val="001268F6"/>
    <w:rsid w:val="00133CFF"/>
    <w:rsid w:val="00135AF6"/>
    <w:rsid w:val="00136305"/>
    <w:rsid w:val="00142399"/>
    <w:rsid w:val="0014627F"/>
    <w:rsid w:val="00150094"/>
    <w:rsid w:val="00151332"/>
    <w:rsid w:val="00156D70"/>
    <w:rsid w:val="00157613"/>
    <w:rsid w:val="00160BCA"/>
    <w:rsid w:val="001627CB"/>
    <w:rsid w:val="00166866"/>
    <w:rsid w:val="00167037"/>
    <w:rsid w:val="0017496E"/>
    <w:rsid w:val="00176070"/>
    <w:rsid w:val="00176682"/>
    <w:rsid w:val="001769A9"/>
    <w:rsid w:val="00177457"/>
    <w:rsid w:val="00186CB2"/>
    <w:rsid w:val="0018740C"/>
    <w:rsid w:val="001936CC"/>
    <w:rsid w:val="00193AE9"/>
    <w:rsid w:val="001950F1"/>
    <w:rsid w:val="00195590"/>
    <w:rsid w:val="001A095D"/>
    <w:rsid w:val="001B08E8"/>
    <w:rsid w:val="001B09DB"/>
    <w:rsid w:val="001B13AB"/>
    <w:rsid w:val="001B35BD"/>
    <w:rsid w:val="001B4108"/>
    <w:rsid w:val="001B41A7"/>
    <w:rsid w:val="001C24AA"/>
    <w:rsid w:val="001C2BC8"/>
    <w:rsid w:val="001C30B0"/>
    <w:rsid w:val="001C4033"/>
    <w:rsid w:val="001C5817"/>
    <w:rsid w:val="001C607A"/>
    <w:rsid w:val="001D0B8D"/>
    <w:rsid w:val="001D1E80"/>
    <w:rsid w:val="001D52F9"/>
    <w:rsid w:val="001D7240"/>
    <w:rsid w:val="001E001A"/>
    <w:rsid w:val="001E179B"/>
    <w:rsid w:val="001E1E48"/>
    <w:rsid w:val="001E536D"/>
    <w:rsid w:val="001E66EC"/>
    <w:rsid w:val="001E6EB5"/>
    <w:rsid w:val="001E7BF2"/>
    <w:rsid w:val="001F07F1"/>
    <w:rsid w:val="001F5712"/>
    <w:rsid w:val="001F5BA0"/>
    <w:rsid w:val="0020130A"/>
    <w:rsid w:val="00203D2E"/>
    <w:rsid w:val="002050FE"/>
    <w:rsid w:val="00207674"/>
    <w:rsid w:val="00210E35"/>
    <w:rsid w:val="00212FDB"/>
    <w:rsid w:val="00217D71"/>
    <w:rsid w:val="0022545C"/>
    <w:rsid w:val="0022609E"/>
    <w:rsid w:val="00231DB9"/>
    <w:rsid w:val="002333DB"/>
    <w:rsid w:val="00240C8A"/>
    <w:rsid w:val="0024109A"/>
    <w:rsid w:val="00247414"/>
    <w:rsid w:val="00253DE9"/>
    <w:rsid w:val="00255ECC"/>
    <w:rsid w:val="00261489"/>
    <w:rsid w:val="002629F8"/>
    <w:rsid w:val="00262D4C"/>
    <w:rsid w:val="002635BD"/>
    <w:rsid w:val="00264EA8"/>
    <w:rsid w:val="002672B3"/>
    <w:rsid w:val="0026773E"/>
    <w:rsid w:val="002748CA"/>
    <w:rsid w:val="002751B6"/>
    <w:rsid w:val="0027777D"/>
    <w:rsid w:val="002778DF"/>
    <w:rsid w:val="002848A0"/>
    <w:rsid w:val="00290859"/>
    <w:rsid w:val="002944D4"/>
    <w:rsid w:val="002A3EBC"/>
    <w:rsid w:val="002B1763"/>
    <w:rsid w:val="002B1ECE"/>
    <w:rsid w:val="002B3184"/>
    <w:rsid w:val="002C0EA4"/>
    <w:rsid w:val="002C15CD"/>
    <w:rsid w:val="002C2660"/>
    <w:rsid w:val="002C2DE6"/>
    <w:rsid w:val="002C3E47"/>
    <w:rsid w:val="002C5117"/>
    <w:rsid w:val="002C553F"/>
    <w:rsid w:val="002D1BF7"/>
    <w:rsid w:val="002D5FA4"/>
    <w:rsid w:val="002E19B7"/>
    <w:rsid w:val="002E75B3"/>
    <w:rsid w:val="002E7961"/>
    <w:rsid w:val="002F0025"/>
    <w:rsid w:val="002F02D5"/>
    <w:rsid w:val="002F1928"/>
    <w:rsid w:val="002F7640"/>
    <w:rsid w:val="002F7D6F"/>
    <w:rsid w:val="003051BC"/>
    <w:rsid w:val="00310E80"/>
    <w:rsid w:val="00312B53"/>
    <w:rsid w:val="003179AE"/>
    <w:rsid w:val="0032418D"/>
    <w:rsid w:val="00324986"/>
    <w:rsid w:val="00334045"/>
    <w:rsid w:val="00341DD4"/>
    <w:rsid w:val="00341FB7"/>
    <w:rsid w:val="00344704"/>
    <w:rsid w:val="00346109"/>
    <w:rsid w:val="00351357"/>
    <w:rsid w:val="00354860"/>
    <w:rsid w:val="003623DA"/>
    <w:rsid w:val="00362C33"/>
    <w:rsid w:val="003633F7"/>
    <w:rsid w:val="0036402D"/>
    <w:rsid w:val="0036519E"/>
    <w:rsid w:val="0037157A"/>
    <w:rsid w:val="003720E0"/>
    <w:rsid w:val="00373A95"/>
    <w:rsid w:val="0037478D"/>
    <w:rsid w:val="00377237"/>
    <w:rsid w:val="00377377"/>
    <w:rsid w:val="00380DAA"/>
    <w:rsid w:val="003826EF"/>
    <w:rsid w:val="003826F7"/>
    <w:rsid w:val="00386974"/>
    <w:rsid w:val="00387B3F"/>
    <w:rsid w:val="00387C5D"/>
    <w:rsid w:val="00390C42"/>
    <w:rsid w:val="00391BDE"/>
    <w:rsid w:val="00392C2C"/>
    <w:rsid w:val="00395285"/>
    <w:rsid w:val="00396B28"/>
    <w:rsid w:val="003A20C0"/>
    <w:rsid w:val="003A28CD"/>
    <w:rsid w:val="003A4B9B"/>
    <w:rsid w:val="003A7E04"/>
    <w:rsid w:val="003B0731"/>
    <w:rsid w:val="003B64B8"/>
    <w:rsid w:val="003C2C43"/>
    <w:rsid w:val="003C34A4"/>
    <w:rsid w:val="003C48BD"/>
    <w:rsid w:val="003C5BD6"/>
    <w:rsid w:val="003C620E"/>
    <w:rsid w:val="003D13B1"/>
    <w:rsid w:val="003D2DBD"/>
    <w:rsid w:val="003D33F6"/>
    <w:rsid w:val="003D7371"/>
    <w:rsid w:val="003E0CBD"/>
    <w:rsid w:val="003E1426"/>
    <w:rsid w:val="003E3080"/>
    <w:rsid w:val="003E3AAD"/>
    <w:rsid w:val="003E4210"/>
    <w:rsid w:val="003E4F84"/>
    <w:rsid w:val="003E53FA"/>
    <w:rsid w:val="003E5496"/>
    <w:rsid w:val="003E7970"/>
    <w:rsid w:val="003F1E06"/>
    <w:rsid w:val="003F2751"/>
    <w:rsid w:val="003F36CA"/>
    <w:rsid w:val="003F5C24"/>
    <w:rsid w:val="003F7723"/>
    <w:rsid w:val="004003E2"/>
    <w:rsid w:val="004027A2"/>
    <w:rsid w:val="00405F17"/>
    <w:rsid w:val="004072AF"/>
    <w:rsid w:val="00411119"/>
    <w:rsid w:val="00411A12"/>
    <w:rsid w:val="00420406"/>
    <w:rsid w:val="00424C69"/>
    <w:rsid w:val="004252C6"/>
    <w:rsid w:val="0043160D"/>
    <w:rsid w:val="004318ED"/>
    <w:rsid w:val="0043201C"/>
    <w:rsid w:val="00434A38"/>
    <w:rsid w:val="00434D81"/>
    <w:rsid w:val="00434D99"/>
    <w:rsid w:val="00440389"/>
    <w:rsid w:val="0044239B"/>
    <w:rsid w:val="00442580"/>
    <w:rsid w:val="004467C0"/>
    <w:rsid w:val="004478DE"/>
    <w:rsid w:val="00450208"/>
    <w:rsid w:val="00452565"/>
    <w:rsid w:val="00454A13"/>
    <w:rsid w:val="004572A6"/>
    <w:rsid w:val="0046248C"/>
    <w:rsid w:val="00462F6C"/>
    <w:rsid w:val="00467D23"/>
    <w:rsid w:val="00473DE9"/>
    <w:rsid w:val="004772A1"/>
    <w:rsid w:val="00477FA1"/>
    <w:rsid w:val="00485E72"/>
    <w:rsid w:val="00492F2F"/>
    <w:rsid w:val="004939B9"/>
    <w:rsid w:val="004A081A"/>
    <w:rsid w:val="004A1701"/>
    <w:rsid w:val="004A3FD9"/>
    <w:rsid w:val="004A4B1D"/>
    <w:rsid w:val="004B3269"/>
    <w:rsid w:val="004B3E9A"/>
    <w:rsid w:val="004C17A5"/>
    <w:rsid w:val="004C4274"/>
    <w:rsid w:val="004C4F43"/>
    <w:rsid w:val="004C6E76"/>
    <w:rsid w:val="004C7D57"/>
    <w:rsid w:val="004E06FA"/>
    <w:rsid w:val="004E2ABB"/>
    <w:rsid w:val="004E2E6F"/>
    <w:rsid w:val="004E326D"/>
    <w:rsid w:val="004E59AE"/>
    <w:rsid w:val="004F0808"/>
    <w:rsid w:val="004F4A6A"/>
    <w:rsid w:val="004F689A"/>
    <w:rsid w:val="004F6B8F"/>
    <w:rsid w:val="00502DB1"/>
    <w:rsid w:val="00504F21"/>
    <w:rsid w:val="005073D8"/>
    <w:rsid w:val="005242CF"/>
    <w:rsid w:val="005328EC"/>
    <w:rsid w:val="00532AF0"/>
    <w:rsid w:val="00536FA9"/>
    <w:rsid w:val="005407F7"/>
    <w:rsid w:val="00540D23"/>
    <w:rsid w:val="0054771B"/>
    <w:rsid w:val="005507F8"/>
    <w:rsid w:val="00556465"/>
    <w:rsid w:val="0056630C"/>
    <w:rsid w:val="005725F2"/>
    <w:rsid w:val="005728D4"/>
    <w:rsid w:val="00572BD0"/>
    <w:rsid w:val="005750B6"/>
    <w:rsid w:val="00584D90"/>
    <w:rsid w:val="00584E17"/>
    <w:rsid w:val="0058521C"/>
    <w:rsid w:val="00593C66"/>
    <w:rsid w:val="00595351"/>
    <w:rsid w:val="00595B11"/>
    <w:rsid w:val="0059621D"/>
    <w:rsid w:val="0059696A"/>
    <w:rsid w:val="005A06C8"/>
    <w:rsid w:val="005A07B7"/>
    <w:rsid w:val="005A130A"/>
    <w:rsid w:val="005A1E70"/>
    <w:rsid w:val="005A54E8"/>
    <w:rsid w:val="005B5A19"/>
    <w:rsid w:val="005B5B34"/>
    <w:rsid w:val="005B7A86"/>
    <w:rsid w:val="005B7F80"/>
    <w:rsid w:val="005C16B0"/>
    <w:rsid w:val="005C1A94"/>
    <w:rsid w:val="005C25DB"/>
    <w:rsid w:val="005C5E24"/>
    <w:rsid w:val="005D158A"/>
    <w:rsid w:val="005E1B73"/>
    <w:rsid w:val="005E34E6"/>
    <w:rsid w:val="005F021D"/>
    <w:rsid w:val="005F1C2F"/>
    <w:rsid w:val="005F2F70"/>
    <w:rsid w:val="005F567F"/>
    <w:rsid w:val="00601EB7"/>
    <w:rsid w:val="00603AAC"/>
    <w:rsid w:val="00605533"/>
    <w:rsid w:val="006059E7"/>
    <w:rsid w:val="00616D20"/>
    <w:rsid w:val="00616D7D"/>
    <w:rsid w:val="00617970"/>
    <w:rsid w:val="00624A99"/>
    <w:rsid w:val="006267F7"/>
    <w:rsid w:val="00632249"/>
    <w:rsid w:val="00632757"/>
    <w:rsid w:val="00634A5D"/>
    <w:rsid w:val="00636647"/>
    <w:rsid w:val="0064330D"/>
    <w:rsid w:val="006464B6"/>
    <w:rsid w:val="00651B39"/>
    <w:rsid w:val="006575A2"/>
    <w:rsid w:val="00662DC3"/>
    <w:rsid w:val="00663525"/>
    <w:rsid w:val="00665171"/>
    <w:rsid w:val="006673A3"/>
    <w:rsid w:val="00667A04"/>
    <w:rsid w:val="00670DAF"/>
    <w:rsid w:val="006762C0"/>
    <w:rsid w:val="00682EED"/>
    <w:rsid w:val="00684114"/>
    <w:rsid w:val="006859C3"/>
    <w:rsid w:val="00693EAA"/>
    <w:rsid w:val="0069578C"/>
    <w:rsid w:val="0069603F"/>
    <w:rsid w:val="006A5D35"/>
    <w:rsid w:val="006A68C2"/>
    <w:rsid w:val="006A7D07"/>
    <w:rsid w:val="006B1722"/>
    <w:rsid w:val="006B24C5"/>
    <w:rsid w:val="006B4D87"/>
    <w:rsid w:val="006B68BC"/>
    <w:rsid w:val="006B69F9"/>
    <w:rsid w:val="006C1A21"/>
    <w:rsid w:val="006D1571"/>
    <w:rsid w:val="006D1C98"/>
    <w:rsid w:val="006D33B5"/>
    <w:rsid w:val="006D3527"/>
    <w:rsid w:val="006D4CC1"/>
    <w:rsid w:val="006D537A"/>
    <w:rsid w:val="006D6550"/>
    <w:rsid w:val="006E2693"/>
    <w:rsid w:val="006E331C"/>
    <w:rsid w:val="006E5341"/>
    <w:rsid w:val="006E6491"/>
    <w:rsid w:val="00700F82"/>
    <w:rsid w:val="00701027"/>
    <w:rsid w:val="00703E4C"/>
    <w:rsid w:val="007055F6"/>
    <w:rsid w:val="00707E9D"/>
    <w:rsid w:val="00710BB4"/>
    <w:rsid w:val="0071491E"/>
    <w:rsid w:val="00715733"/>
    <w:rsid w:val="00715B8C"/>
    <w:rsid w:val="00716300"/>
    <w:rsid w:val="00720938"/>
    <w:rsid w:val="00722561"/>
    <w:rsid w:val="007349B0"/>
    <w:rsid w:val="0074295C"/>
    <w:rsid w:val="00743D5D"/>
    <w:rsid w:val="0074402C"/>
    <w:rsid w:val="0074444E"/>
    <w:rsid w:val="0074559B"/>
    <w:rsid w:val="00752B16"/>
    <w:rsid w:val="00753E8A"/>
    <w:rsid w:val="00757913"/>
    <w:rsid w:val="007654E9"/>
    <w:rsid w:val="00771F02"/>
    <w:rsid w:val="00771F8C"/>
    <w:rsid w:val="007747CB"/>
    <w:rsid w:val="00777EE0"/>
    <w:rsid w:val="00784E51"/>
    <w:rsid w:val="00784F67"/>
    <w:rsid w:val="00787B4C"/>
    <w:rsid w:val="00792005"/>
    <w:rsid w:val="00794603"/>
    <w:rsid w:val="007A1E8D"/>
    <w:rsid w:val="007A32F9"/>
    <w:rsid w:val="007A3866"/>
    <w:rsid w:val="007A4E17"/>
    <w:rsid w:val="007B4CF2"/>
    <w:rsid w:val="007C11BB"/>
    <w:rsid w:val="007C790E"/>
    <w:rsid w:val="007D05C9"/>
    <w:rsid w:val="007D282F"/>
    <w:rsid w:val="007D3EF6"/>
    <w:rsid w:val="007D60AC"/>
    <w:rsid w:val="007F19FD"/>
    <w:rsid w:val="007F2873"/>
    <w:rsid w:val="007F531E"/>
    <w:rsid w:val="007F6D3A"/>
    <w:rsid w:val="00806BE4"/>
    <w:rsid w:val="00806CE8"/>
    <w:rsid w:val="00817AE4"/>
    <w:rsid w:val="0082287C"/>
    <w:rsid w:val="008242DB"/>
    <w:rsid w:val="00824484"/>
    <w:rsid w:val="00824D44"/>
    <w:rsid w:val="0083226A"/>
    <w:rsid w:val="0083698F"/>
    <w:rsid w:val="00837AE7"/>
    <w:rsid w:val="00843532"/>
    <w:rsid w:val="00843CBD"/>
    <w:rsid w:val="0084408F"/>
    <w:rsid w:val="008462E6"/>
    <w:rsid w:val="0085172C"/>
    <w:rsid w:val="00854CCD"/>
    <w:rsid w:val="00854DAF"/>
    <w:rsid w:val="00854DFF"/>
    <w:rsid w:val="008553BB"/>
    <w:rsid w:val="00855643"/>
    <w:rsid w:val="00865561"/>
    <w:rsid w:val="00866C00"/>
    <w:rsid w:val="00874163"/>
    <w:rsid w:val="0087559C"/>
    <w:rsid w:val="00877204"/>
    <w:rsid w:val="00877755"/>
    <w:rsid w:val="00877D67"/>
    <w:rsid w:val="00883039"/>
    <w:rsid w:val="00887189"/>
    <w:rsid w:val="0089009E"/>
    <w:rsid w:val="008913FE"/>
    <w:rsid w:val="00892D20"/>
    <w:rsid w:val="00897106"/>
    <w:rsid w:val="008A02EC"/>
    <w:rsid w:val="008A074D"/>
    <w:rsid w:val="008A1E6E"/>
    <w:rsid w:val="008A595E"/>
    <w:rsid w:val="008B1564"/>
    <w:rsid w:val="008B6CA1"/>
    <w:rsid w:val="008B6E1E"/>
    <w:rsid w:val="008C0F56"/>
    <w:rsid w:val="008C41AF"/>
    <w:rsid w:val="008C5878"/>
    <w:rsid w:val="008C6475"/>
    <w:rsid w:val="008D0CC9"/>
    <w:rsid w:val="008D583B"/>
    <w:rsid w:val="008D60D7"/>
    <w:rsid w:val="008D61FC"/>
    <w:rsid w:val="008E4C37"/>
    <w:rsid w:val="008E679E"/>
    <w:rsid w:val="008F7C81"/>
    <w:rsid w:val="00900396"/>
    <w:rsid w:val="009105E8"/>
    <w:rsid w:val="009150D4"/>
    <w:rsid w:val="00915597"/>
    <w:rsid w:val="00921470"/>
    <w:rsid w:val="00926119"/>
    <w:rsid w:val="00932BF2"/>
    <w:rsid w:val="00932F28"/>
    <w:rsid w:val="00933144"/>
    <w:rsid w:val="009331E5"/>
    <w:rsid w:val="00934740"/>
    <w:rsid w:val="00936DEC"/>
    <w:rsid w:val="0094488C"/>
    <w:rsid w:val="00944AB6"/>
    <w:rsid w:val="00944B0A"/>
    <w:rsid w:val="009457BF"/>
    <w:rsid w:val="00950F97"/>
    <w:rsid w:val="0095180A"/>
    <w:rsid w:val="0095183C"/>
    <w:rsid w:val="009520C4"/>
    <w:rsid w:val="00954949"/>
    <w:rsid w:val="00954A63"/>
    <w:rsid w:val="00957F13"/>
    <w:rsid w:val="00957FBD"/>
    <w:rsid w:val="009607C1"/>
    <w:rsid w:val="00960DE9"/>
    <w:rsid w:val="0096230B"/>
    <w:rsid w:val="00974B38"/>
    <w:rsid w:val="009755B1"/>
    <w:rsid w:val="00977767"/>
    <w:rsid w:val="00980207"/>
    <w:rsid w:val="00983670"/>
    <w:rsid w:val="0098370F"/>
    <w:rsid w:val="0098415F"/>
    <w:rsid w:val="00993887"/>
    <w:rsid w:val="00993AC6"/>
    <w:rsid w:val="0099602D"/>
    <w:rsid w:val="0099615C"/>
    <w:rsid w:val="00997150"/>
    <w:rsid w:val="009A04C8"/>
    <w:rsid w:val="009A538F"/>
    <w:rsid w:val="009B11A7"/>
    <w:rsid w:val="009B4B57"/>
    <w:rsid w:val="009C0DE9"/>
    <w:rsid w:val="009C36A7"/>
    <w:rsid w:val="009C671E"/>
    <w:rsid w:val="009D370A"/>
    <w:rsid w:val="009D78B9"/>
    <w:rsid w:val="009E7BB7"/>
    <w:rsid w:val="009E7CD7"/>
    <w:rsid w:val="009F094B"/>
    <w:rsid w:val="009F487F"/>
    <w:rsid w:val="009F6521"/>
    <w:rsid w:val="009F689A"/>
    <w:rsid w:val="00A0370F"/>
    <w:rsid w:val="00A03883"/>
    <w:rsid w:val="00A04059"/>
    <w:rsid w:val="00A1046B"/>
    <w:rsid w:val="00A15088"/>
    <w:rsid w:val="00A15B41"/>
    <w:rsid w:val="00A20DFA"/>
    <w:rsid w:val="00A238F5"/>
    <w:rsid w:val="00A256C4"/>
    <w:rsid w:val="00A25D41"/>
    <w:rsid w:val="00A27940"/>
    <w:rsid w:val="00A300D3"/>
    <w:rsid w:val="00A30A07"/>
    <w:rsid w:val="00A355D4"/>
    <w:rsid w:val="00A3784C"/>
    <w:rsid w:val="00A43C45"/>
    <w:rsid w:val="00A503CA"/>
    <w:rsid w:val="00A53005"/>
    <w:rsid w:val="00A576F1"/>
    <w:rsid w:val="00A7033A"/>
    <w:rsid w:val="00A75AB3"/>
    <w:rsid w:val="00A75B6A"/>
    <w:rsid w:val="00A75F59"/>
    <w:rsid w:val="00A77FE5"/>
    <w:rsid w:val="00A863F3"/>
    <w:rsid w:val="00A90284"/>
    <w:rsid w:val="00A90391"/>
    <w:rsid w:val="00A94B50"/>
    <w:rsid w:val="00A97F82"/>
    <w:rsid w:val="00AA4DE2"/>
    <w:rsid w:val="00AA7193"/>
    <w:rsid w:val="00AB07E3"/>
    <w:rsid w:val="00AB7A8D"/>
    <w:rsid w:val="00AC0952"/>
    <w:rsid w:val="00AC1775"/>
    <w:rsid w:val="00AC35EC"/>
    <w:rsid w:val="00AC44C8"/>
    <w:rsid w:val="00AD4110"/>
    <w:rsid w:val="00AD534F"/>
    <w:rsid w:val="00AD635F"/>
    <w:rsid w:val="00AE67BB"/>
    <w:rsid w:val="00AE7CC2"/>
    <w:rsid w:val="00AF0894"/>
    <w:rsid w:val="00AF4881"/>
    <w:rsid w:val="00AF6ADF"/>
    <w:rsid w:val="00B10BDD"/>
    <w:rsid w:val="00B14EDC"/>
    <w:rsid w:val="00B15E70"/>
    <w:rsid w:val="00B206D6"/>
    <w:rsid w:val="00B21CDE"/>
    <w:rsid w:val="00B302BB"/>
    <w:rsid w:val="00B34D4D"/>
    <w:rsid w:val="00B406A2"/>
    <w:rsid w:val="00B43759"/>
    <w:rsid w:val="00B46575"/>
    <w:rsid w:val="00B471E5"/>
    <w:rsid w:val="00B515D2"/>
    <w:rsid w:val="00B537A0"/>
    <w:rsid w:val="00B539B2"/>
    <w:rsid w:val="00B53F54"/>
    <w:rsid w:val="00B610EF"/>
    <w:rsid w:val="00B64929"/>
    <w:rsid w:val="00B70116"/>
    <w:rsid w:val="00B70417"/>
    <w:rsid w:val="00B70B4B"/>
    <w:rsid w:val="00B729A8"/>
    <w:rsid w:val="00B72B5B"/>
    <w:rsid w:val="00B74790"/>
    <w:rsid w:val="00B77E00"/>
    <w:rsid w:val="00B80B0E"/>
    <w:rsid w:val="00B813A5"/>
    <w:rsid w:val="00B85573"/>
    <w:rsid w:val="00B865A0"/>
    <w:rsid w:val="00B92254"/>
    <w:rsid w:val="00B92EB2"/>
    <w:rsid w:val="00BA7DAC"/>
    <w:rsid w:val="00BB29FE"/>
    <w:rsid w:val="00BB3932"/>
    <w:rsid w:val="00BC012B"/>
    <w:rsid w:val="00BC08D9"/>
    <w:rsid w:val="00BC2C94"/>
    <w:rsid w:val="00BC4171"/>
    <w:rsid w:val="00BC5E7C"/>
    <w:rsid w:val="00BC6BA0"/>
    <w:rsid w:val="00BD3511"/>
    <w:rsid w:val="00BD3F8E"/>
    <w:rsid w:val="00BD409C"/>
    <w:rsid w:val="00BD6115"/>
    <w:rsid w:val="00BD761E"/>
    <w:rsid w:val="00BE109B"/>
    <w:rsid w:val="00BE2FAE"/>
    <w:rsid w:val="00BE4488"/>
    <w:rsid w:val="00BF7E87"/>
    <w:rsid w:val="00C000A0"/>
    <w:rsid w:val="00C02318"/>
    <w:rsid w:val="00C03C9E"/>
    <w:rsid w:val="00C04FE8"/>
    <w:rsid w:val="00C11EBE"/>
    <w:rsid w:val="00C1424D"/>
    <w:rsid w:val="00C23849"/>
    <w:rsid w:val="00C24FA4"/>
    <w:rsid w:val="00C26040"/>
    <w:rsid w:val="00C26EAD"/>
    <w:rsid w:val="00C30771"/>
    <w:rsid w:val="00C35C0A"/>
    <w:rsid w:val="00C45461"/>
    <w:rsid w:val="00C46278"/>
    <w:rsid w:val="00C53962"/>
    <w:rsid w:val="00C55533"/>
    <w:rsid w:val="00C578DA"/>
    <w:rsid w:val="00C61E26"/>
    <w:rsid w:val="00C62DA3"/>
    <w:rsid w:val="00C64082"/>
    <w:rsid w:val="00C73429"/>
    <w:rsid w:val="00C73F06"/>
    <w:rsid w:val="00C74ACE"/>
    <w:rsid w:val="00C74E95"/>
    <w:rsid w:val="00C854C8"/>
    <w:rsid w:val="00C86D47"/>
    <w:rsid w:val="00C91AD3"/>
    <w:rsid w:val="00C92594"/>
    <w:rsid w:val="00C956AC"/>
    <w:rsid w:val="00CA1EB9"/>
    <w:rsid w:val="00CA3DA1"/>
    <w:rsid w:val="00CA65A2"/>
    <w:rsid w:val="00CA672F"/>
    <w:rsid w:val="00CB3A3D"/>
    <w:rsid w:val="00CB409C"/>
    <w:rsid w:val="00CB4BBB"/>
    <w:rsid w:val="00CB5B37"/>
    <w:rsid w:val="00CC5432"/>
    <w:rsid w:val="00CD1310"/>
    <w:rsid w:val="00CD1E78"/>
    <w:rsid w:val="00CD4F24"/>
    <w:rsid w:val="00CD5973"/>
    <w:rsid w:val="00CD64CD"/>
    <w:rsid w:val="00CE1CBB"/>
    <w:rsid w:val="00CE2946"/>
    <w:rsid w:val="00CE502A"/>
    <w:rsid w:val="00CE532A"/>
    <w:rsid w:val="00CE7C72"/>
    <w:rsid w:val="00CF0AE3"/>
    <w:rsid w:val="00CF5640"/>
    <w:rsid w:val="00D00874"/>
    <w:rsid w:val="00D00E4C"/>
    <w:rsid w:val="00D06307"/>
    <w:rsid w:val="00D15BC8"/>
    <w:rsid w:val="00D160A7"/>
    <w:rsid w:val="00D16E04"/>
    <w:rsid w:val="00D22C96"/>
    <w:rsid w:val="00D31A49"/>
    <w:rsid w:val="00D35D88"/>
    <w:rsid w:val="00D4280B"/>
    <w:rsid w:val="00D54C99"/>
    <w:rsid w:val="00D55CCE"/>
    <w:rsid w:val="00D66EF1"/>
    <w:rsid w:val="00D72F91"/>
    <w:rsid w:val="00D84CEB"/>
    <w:rsid w:val="00D84DA5"/>
    <w:rsid w:val="00D95131"/>
    <w:rsid w:val="00D95776"/>
    <w:rsid w:val="00D96AD6"/>
    <w:rsid w:val="00DA6A0E"/>
    <w:rsid w:val="00DA78ED"/>
    <w:rsid w:val="00DB2E90"/>
    <w:rsid w:val="00DB5BE3"/>
    <w:rsid w:val="00DC1388"/>
    <w:rsid w:val="00DC1DED"/>
    <w:rsid w:val="00DC22FE"/>
    <w:rsid w:val="00DC2A18"/>
    <w:rsid w:val="00DC75A4"/>
    <w:rsid w:val="00DD36D9"/>
    <w:rsid w:val="00DF232F"/>
    <w:rsid w:val="00DF316B"/>
    <w:rsid w:val="00DF55C4"/>
    <w:rsid w:val="00E026A1"/>
    <w:rsid w:val="00E05872"/>
    <w:rsid w:val="00E16B98"/>
    <w:rsid w:val="00E2381A"/>
    <w:rsid w:val="00E2589B"/>
    <w:rsid w:val="00E26E8D"/>
    <w:rsid w:val="00E312A2"/>
    <w:rsid w:val="00E3516A"/>
    <w:rsid w:val="00E3583B"/>
    <w:rsid w:val="00E46180"/>
    <w:rsid w:val="00E47DD7"/>
    <w:rsid w:val="00E502D3"/>
    <w:rsid w:val="00E5223A"/>
    <w:rsid w:val="00E553E3"/>
    <w:rsid w:val="00E56CD6"/>
    <w:rsid w:val="00E60B5A"/>
    <w:rsid w:val="00E60E5A"/>
    <w:rsid w:val="00E6205D"/>
    <w:rsid w:val="00E65659"/>
    <w:rsid w:val="00E7330A"/>
    <w:rsid w:val="00E76D91"/>
    <w:rsid w:val="00E77455"/>
    <w:rsid w:val="00E82BA2"/>
    <w:rsid w:val="00E83BDC"/>
    <w:rsid w:val="00E934C2"/>
    <w:rsid w:val="00E96D21"/>
    <w:rsid w:val="00EA281A"/>
    <w:rsid w:val="00EA303D"/>
    <w:rsid w:val="00EA4CE6"/>
    <w:rsid w:val="00EB0025"/>
    <w:rsid w:val="00EB1882"/>
    <w:rsid w:val="00EB7CCE"/>
    <w:rsid w:val="00EC17E7"/>
    <w:rsid w:val="00EC217E"/>
    <w:rsid w:val="00EC2C01"/>
    <w:rsid w:val="00EC5D5B"/>
    <w:rsid w:val="00EC6997"/>
    <w:rsid w:val="00EC76BB"/>
    <w:rsid w:val="00ED1E82"/>
    <w:rsid w:val="00EE5F42"/>
    <w:rsid w:val="00EF2CE7"/>
    <w:rsid w:val="00F0608A"/>
    <w:rsid w:val="00F06531"/>
    <w:rsid w:val="00F0654C"/>
    <w:rsid w:val="00F1015E"/>
    <w:rsid w:val="00F1132B"/>
    <w:rsid w:val="00F12550"/>
    <w:rsid w:val="00F12E27"/>
    <w:rsid w:val="00F13DF6"/>
    <w:rsid w:val="00F14479"/>
    <w:rsid w:val="00F2225A"/>
    <w:rsid w:val="00F23716"/>
    <w:rsid w:val="00F240A3"/>
    <w:rsid w:val="00F26869"/>
    <w:rsid w:val="00F3659B"/>
    <w:rsid w:val="00F3747D"/>
    <w:rsid w:val="00F3771F"/>
    <w:rsid w:val="00F37E75"/>
    <w:rsid w:val="00F431EF"/>
    <w:rsid w:val="00F44DA4"/>
    <w:rsid w:val="00F512BD"/>
    <w:rsid w:val="00F51B44"/>
    <w:rsid w:val="00F52024"/>
    <w:rsid w:val="00F56379"/>
    <w:rsid w:val="00F667D0"/>
    <w:rsid w:val="00F73FDC"/>
    <w:rsid w:val="00F76268"/>
    <w:rsid w:val="00F763D5"/>
    <w:rsid w:val="00F80145"/>
    <w:rsid w:val="00F80BE5"/>
    <w:rsid w:val="00F80CB2"/>
    <w:rsid w:val="00F82748"/>
    <w:rsid w:val="00F92591"/>
    <w:rsid w:val="00F93C5A"/>
    <w:rsid w:val="00F944BD"/>
    <w:rsid w:val="00F9520C"/>
    <w:rsid w:val="00FA1687"/>
    <w:rsid w:val="00FA2D49"/>
    <w:rsid w:val="00FA7584"/>
    <w:rsid w:val="00FB0873"/>
    <w:rsid w:val="00FB34CD"/>
    <w:rsid w:val="00FB4CDD"/>
    <w:rsid w:val="00FB7EF8"/>
    <w:rsid w:val="00FC572F"/>
    <w:rsid w:val="00FC5730"/>
    <w:rsid w:val="00FD190D"/>
    <w:rsid w:val="00FD1A6E"/>
    <w:rsid w:val="00FD2C2D"/>
    <w:rsid w:val="00FE12FD"/>
    <w:rsid w:val="00FE1684"/>
    <w:rsid w:val="00FE2FF1"/>
    <w:rsid w:val="00FE72C6"/>
    <w:rsid w:val="00FF0AA3"/>
    <w:rsid w:val="00FF14C0"/>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B1E574"/>
  <w15:chartTrackingRefBased/>
  <w15:docId w15:val="{18C618C7-8B21-4C1B-8415-DE63BBAA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FB0873"/>
    <w:pPr>
      <w:spacing w:before="120" w:after="120" w:line="276" w:lineRule="auto"/>
      <w:ind w:firstLine="567"/>
      <w:jc w:val="both"/>
    </w:pPr>
    <w:rPr>
      <w:sz w:val="28"/>
      <w:szCs w:val="24"/>
    </w:rPr>
  </w:style>
  <w:style w:type="paragraph" w:styleId="u1">
    <w:name w:val="heading 1"/>
    <w:basedOn w:val="Binhthng"/>
    <w:next w:val="Binhthng"/>
    <w:link w:val="u1Char"/>
    <w:qFormat/>
    <w:rsid w:val="005A1E70"/>
    <w:pPr>
      <w:keepNext/>
      <w:spacing w:before="240" w:after="60"/>
      <w:outlineLvl w:val="0"/>
    </w:pPr>
    <w:rPr>
      <w:b/>
      <w:bCs/>
      <w:kern w:val="32"/>
      <w:szCs w:val="32"/>
    </w:rPr>
  </w:style>
  <w:style w:type="paragraph" w:styleId="u2">
    <w:name w:val="heading 2"/>
    <w:basedOn w:val="Binhthng"/>
    <w:next w:val="Binhthng"/>
    <w:link w:val="u2Char"/>
    <w:qFormat/>
    <w:rsid w:val="005A1E70"/>
    <w:pPr>
      <w:keepNext/>
      <w:outlineLvl w:val="1"/>
    </w:pPr>
    <w:rPr>
      <w:b/>
      <w:bCs/>
      <w:iCs/>
      <w:szCs w:val="28"/>
    </w:rPr>
  </w:style>
  <w:style w:type="paragraph" w:styleId="u3">
    <w:name w:val="heading 3"/>
    <w:basedOn w:val="Binhthng"/>
    <w:next w:val="Binhthng"/>
    <w:link w:val="u3Char"/>
    <w:qFormat/>
    <w:rsid w:val="005A1E70"/>
    <w:pPr>
      <w:keepNext/>
      <w:outlineLvl w:val="2"/>
    </w:pPr>
    <w:rPr>
      <w:b/>
      <w:bCs/>
      <w:szCs w:val="26"/>
    </w:rPr>
  </w:style>
  <w:style w:type="paragraph" w:styleId="u4">
    <w:name w:val="heading 4"/>
    <w:basedOn w:val="Binhthng"/>
    <w:next w:val="Binhthng"/>
    <w:link w:val="u4Char"/>
    <w:qFormat/>
    <w:rsid w:val="00240C8A"/>
    <w:pPr>
      <w:keepNext/>
      <w:spacing w:before="240" w:after="60"/>
      <w:outlineLvl w:val="3"/>
    </w:pPr>
    <w:rPr>
      <w:rFonts w:ascii="Calibri" w:hAnsi="Calibri"/>
      <w:b/>
      <w:bCs/>
      <w:szCs w:val="28"/>
    </w:rPr>
  </w:style>
  <w:style w:type="paragraph" w:styleId="u5">
    <w:name w:val="heading 5"/>
    <w:basedOn w:val="Binhthng"/>
    <w:next w:val="Binhthng"/>
    <w:link w:val="u5Char"/>
    <w:qFormat/>
    <w:rsid w:val="00AB07E3"/>
    <w:pPr>
      <w:keepNext/>
      <w:jc w:val="center"/>
      <w:outlineLvl w:val="4"/>
    </w:pPr>
    <w:rPr>
      <w:rFonts w:ascii="VNI-Juni" w:hAnsi="VNI-Juni"/>
      <w:sz w:val="32"/>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98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Char">
    <w:name w:val="Đầu đề 5 Char"/>
    <w:link w:val="u5"/>
    <w:rsid w:val="00AB07E3"/>
    <w:rPr>
      <w:rFonts w:ascii="VNI-Juni" w:hAnsi="VNI-Juni"/>
      <w:sz w:val="32"/>
    </w:rPr>
  </w:style>
  <w:style w:type="paragraph" w:styleId="Thnvnban3">
    <w:name w:val="Body Text 3"/>
    <w:basedOn w:val="Binhthng"/>
    <w:link w:val="Thnvnban3Char"/>
    <w:rsid w:val="00AB07E3"/>
    <w:pPr>
      <w:jc w:val="center"/>
    </w:pPr>
    <w:rPr>
      <w:rFonts w:ascii="VNI-Commerce" w:hAnsi="VNI-Commerce"/>
      <w:b/>
      <w:i/>
      <w:sz w:val="36"/>
      <w:szCs w:val="20"/>
    </w:rPr>
  </w:style>
  <w:style w:type="character" w:customStyle="1" w:styleId="Thnvnban3Char">
    <w:name w:val="Thân văn bản 3 Char"/>
    <w:link w:val="Thnvnban3"/>
    <w:rsid w:val="00AB07E3"/>
    <w:rPr>
      <w:rFonts w:ascii="VNI-Commerce" w:hAnsi="VNI-Commerce"/>
      <w:b/>
      <w:i/>
      <w:sz w:val="36"/>
    </w:rPr>
  </w:style>
  <w:style w:type="paragraph" w:styleId="ThutlThnVnban">
    <w:name w:val="Body Text Indent"/>
    <w:basedOn w:val="Binhthng"/>
    <w:link w:val="ThutlThnVnbanChar"/>
    <w:rsid w:val="00AB07E3"/>
    <w:pPr>
      <w:tabs>
        <w:tab w:val="left" w:pos="1134"/>
      </w:tabs>
      <w:ind w:left="1701" w:hanging="283"/>
    </w:pPr>
    <w:rPr>
      <w:rFonts w:ascii="VNI-Times" w:hAnsi="VNI-Times"/>
      <w:sz w:val="26"/>
      <w:szCs w:val="20"/>
    </w:rPr>
  </w:style>
  <w:style w:type="character" w:customStyle="1" w:styleId="ThutlThnVnbanChar">
    <w:name w:val="Thụt lề Thân Văn bản Char"/>
    <w:link w:val="ThutlThnVnban"/>
    <w:rsid w:val="00AB07E3"/>
    <w:rPr>
      <w:rFonts w:ascii="VNI-Times" w:hAnsi="VNI-Times"/>
      <w:sz w:val="26"/>
    </w:rPr>
  </w:style>
  <w:style w:type="paragraph" w:styleId="ThnvnbanThutl2">
    <w:name w:val="Body Text Indent 2"/>
    <w:basedOn w:val="Binhthng"/>
    <w:link w:val="ThnvnbanThutl2Char"/>
    <w:rsid w:val="00AB07E3"/>
    <w:pPr>
      <w:tabs>
        <w:tab w:val="left" w:pos="1701"/>
      </w:tabs>
      <w:ind w:left="1276" w:hanging="284"/>
    </w:pPr>
    <w:rPr>
      <w:rFonts w:ascii="VNI-Times" w:hAnsi="VNI-Times"/>
      <w:szCs w:val="20"/>
    </w:rPr>
  </w:style>
  <w:style w:type="character" w:customStyle="1" w:styleId="ThnvnbanThutl2Char">
    <w:name w:val="Thân văn bản Thụt lề 2 Char"/>
    <w:link w:val="ThnvnbanThutl2"/>
    <w:rsid w:val="00AB07E3"/>
    <w:rPr>
      <w:rFonts w:ascii="VNI-Times" w:hAnsi="VNI-Times"/>
      <w:sz w:val="28"/>
    </w:rPr>
  </w:style>
  <w:style w:type="paragraph" w:styleId="ThnvnbanThutl3">
    <w:name w:val="Body Text Indent 3"/>
    <w:basedOn w:val="Binhthng"/>
    <w:link w:val="ThnvnbanThutl3Char"/>
    <w:rsid w:val="00AB07E3"/>
    <w:pPr>
      <w:ind w:left="1418" w:hanging="284"/>
    </w:pPr>
    <w:rPr>
      <w:rFonts w:ascii="VNI-Times" w:hAnsi="VNI-Times"/>
      <w:szCs w:val="20"/>
    </w:rPr>
  </w:style>
  <w:style w:type="character" w:customStyle="1" w:styleId="ThnvnbanThutl3Char">
    <w:name w:val="Thân văn bản Thụt lề 3 Char"/>
    <w:link w:val="ThnvnbanThutl3"/>
    <w:rsid w:val="00AB07E3"/>
    <w:rPr>
      <w:rFonts w:ascii="VNI-Times" w:hAnsi="VNI-Times"/>
      <w:sz w:val="28"/>
    </w:rPr>
  </w:style>
  <w:style w:type="paragraph" w:styleId="ThnVnban">
    <w:name w:val="Body Text"/>
    <w:basedOn w:val="Binhthng"/>
    <w:link w:val="ThnVnbanChar"/>
    <w:rsid w:val="00AB07E3"/>
    <w:rPr>
      <w:rFonts w:ascii="VNI-Times" w:hAnsi="VNI-Times"/>
      <w:szCs w:val="20"/>
    </w:rPr>
  </w:style>
  <w:style w:type="character" w:customStyle="1" w:styleId="ThnVnbanChar">
    <w:name w:val="Thân Văn bản Char"/>
    <w:link w:val="ThnVnban"/>
    <w:rsid w:val="00AB07E3"/>
    <w:rPr>
      <w:rFonts w:ascii="VNI-Times" w:hAnsi="VNI-Times"/>
      <w:sz w:val="28"/>
    </w:rPr>
  </w:style>
  <w:style w:type="paragraph" w:styleId="utrang">
    <w:name w:val="header"/>
    <w:basedOn w:val="Binhthng"/>
    <w:link w:val="utrangChar"/>
    <w:rsid w:val="00AB07E3"/>
    <w:pPr>
      <w:tabs>
        <w:tab w:val="center" w:pos="4320"/>
        <w:tab w:val="right" w:pos="8640"/>
      </w:tabs>
    </w:pPr>
    <w:rPr>
      <w:sz w:val="20"/>
      <w:szCs w:val="20"/>
    </w:rPr>
  </w:style>
  <w:style w:type="character" w:customStyle="1" w:styleId="utrangChar">
    <w:name w:val="Đầu trang Char"/>
    <w:basedOn w:val="Phngmcinhcuaoanvn"/>
    <w:link w:val="utrang"/>
    <w:rsid w:val="00AB07E3"/>
  </w:style>
  <w:style w:type="paragraph" w:styleId="Chntrang">
    <w:name w:val="footer"/>
    <w:basedOn w:val="Binhthng"/>
    <w:link w:val="ChntrangChar"/>
    <w:uiPriority w:val="99"/>
    <w:rsid w:val="00AB07E3"/>
    <w:pPr>
      <w:tabs>
        <w:tab w:val="center" w:pos="4320"/>
        <w:tab w:val="right" w:pos="8640"/>
      </w:tabs>
    </w:pPr>
    <w:rPr>
      <w:sz w:val="20"/>
      <w:szCs w:val="20"/>
    </w:rPr>
  </w:style>
  <w:style w:type="character" w:customStyle="1" w:styleId="ChntrangChar">
    <w:name w:val="Chân trang Char"/>
    <w:basedOn w:val="Phngmcinhcuaoanvn"/>
    <w:link w:val="Chntrang"/>
    <w:uiPriority w:val="99"/>
    <w:rsid w:val="00AB07E3"/>
  </w:style>
  <w:style w:type="character" w:styleId="Strang">
    <w:name w:val="page number"/>
    <w:basedOn w:val="Phngmcinhcuaoanvn"/>
    <w:rsid w:val="00AB07E3"/>
  </w:style>
  <w:style w:type="paragraph" w:styleId="Bantailiu">
    <w:name w:val="Document Map"/>
    <w:basedOn w:val="Binhthng"/>
    <w:link w:val="BantailiuChar"/>
    <w:rsid w:val="00AB07E3"/>
    <w:pPr>
      <w:shd w:val="clear" w:color="auto" w:fill="000080"/>
    </w:pPr>
    <w:rPr>
      <w:rFonts w:ascii="Tahoma" w:hAnsi="Tahoma" w:cs="Tahoma"/>
      <w:sz w:val="20"/>
      <w:szCs w:val="20"/>
    </w:rPr>
  </w:style>
  <w:style w:type="character" w:customStyle="1" w:styleId="BantailiuChar">
    <w:name w:val="Bản đồ tài liệu Char"/>
    <w:link w:val="Bantailiu"/>
    <w:rsid w:val="00AB07E3"/>
    <w:rPr>
      <w:rFonts w:ascii="Tahoma" w:hAnsi="Tahoma" w:cs="Tahoma"/>
      <w:shd w:val="clear" w:color="auto" w:fill="000080"/>
    </w:rPr>
  </w:style>
  <w:style w:type="character" w:styleId="Siuktni">
    <w:name w:val="Hyperlink"/>
    <w:uiPriority w:val="99"/>
    <w:rsid w:val="00AB07E3"/>
    <w:rPr>
      <w:color w:val="0000FF"/>
      <w:u w:val="single"/>
    </w:rPr>
  </w:style>
  <w:style w:type="paragraph" w:styleId="oancuaDanhsach">
    <w:name w:val="List Paragraph"/>
    <w:basedOn w:val="Binhthng"/>
    <w:qFormat/>
    <w:rsid w:val="00AB07E3"/>
    <w:pPr>
      <w:ind w:left="720"/>
      <w:contextualSpacing/>
    </w:pPr>
  </w:style>
  <w:style w:type="paragraph" w:styleId="ThngthngWeb">
    <w:name w:val="Normal (Web)"/>
    <w:basedOn w:val="Binhthng"/>
    <w:uiPriority w:val="99"/>
    <w:unhideWhenUsed/>
    <w:rsid w:val="00AB07E3"/>
    <w:pPr>
      <w:spacing w:before="100" w:beforeAutospacing="1" w:after="100" w:afterAutospacing="1"/>
    </w:pPr>
  </w:style>
  <w:style w:type="character" w:customStyle="1" w:styleId="u1Char">
    <w:name w:val="Đầu đề 1 Char"/>
    <w:link w:val="u1"/>
    <w:rsid w:val="005A1E70"/>
    <w:rPr>
      <w:b/>
      <w:bCs/>
      <w:kern w:val="32"/>
      <w:sz w:val="28"/>
      <w:szCs w:val="32"/>
    </w:rPr>
  </w:style>
  <w:style w:type="paragraph" w:styleId="uMucluc">
    <w:name w:val="TOC Heading"/>
    <w:basedOn w:val="u1"/>
    <w:next w:val="Binhthng"/>
    <w:uiPriority w:val="39"/>
    <w:qFormat/>
    <w:rsid w:val="002F7D6F"/>
    <w:pPr>
      <w:keepLines/>
      <w:spacing w:after="0" w:line="259" w:lineRule="auto"/>
      <w:outlineLvl w:val="9"/>
    </w:pPr>
    <w:rPr>
      <w:b w:val="0"/>
      <w:bCs w:val="0"/>
      <w:color w:val="2F5496"/>
      <w:kern w:val="0"/>
    </w:rPr>
  </w:style>
  <w:style w:type="paragraph" w:styleId="Mucluc1">
    <w:name w:val="toc 1"/>
    <w:basedOn w:val="Binhthng"/>
    <w:next w:val="Binhthng"/>
    <w:autoRedefine/>
    <w:uiPriority w:val="39"/>
    <w:rsid w:val="00DB2E90"/>
    <w:pPr>
      <w:tabs>
        <w:tab w:val="right" w:leader="dot" w:pos="9345"/>
      </w:tabs>
      <w:spacing w:before="240"/>
      <w:ind w:firstLine="0"/>
    </w:pPr>
    <w:rPr>
      <w:rFonts w:cs="Calibri"/>
      <w:b/>
      <w:bCs/>
      <w:i/>
      <w:iCs/>
      <w:sz w:val="26"/>
    </w:rPr>
  </w:style>
  <w:style w:type="paragraph" w:styleId="Mucluc2">
    <w:name w:val="toc 2"/>
    <w:basedOn w:val="Binhthng"/>
    <w:next w:val="Binhthng"/>
    <w:autoRedefine/>
    <w:uiPriority w:val="39"/>
    <w:rsid w:val="003F5C24"/>
    <w:pPr>
      <w:ind w:left="240"/>
    </w:pPr>
    <w:rPr>
      <w:rFonts w:cs="Calibri"/>
      <w:b/>
      <w:bCs/>
      <w:sz w:val="26"/>
      <w:szCs w:val="22"/>
    </w:rPr>
  </w:style>
  <w:style w:type="paragraph" w:styleId="Mucluc3">
    <w:name w:val="toc 3"/>
    <w:basedOn w:val="Binhthng"/>
    <w:next w:val="Binhthng"/>
    <w:autoRedefine/>
    <w:uiPriority w:val="39"/>
    <w:rsid w:val="001131B9"/>
    <w:pPr>
      <w:tabs>
        <w:tab w:val="left" w:pos="990"/>
        <w:tab w:val="right" w:leader="dot" w:pos="9345"/>
      </w:tabs>
      <w:ind w:left="999" w:hanging="639"/>
    </w:pPr>
    <w:rPr>
      <w:rFonts w:cs="Calibri"/>
      <w:sz w:val="26"/>
      <w:szCs w:val="20"/>
    </w:rPr>
  </w:style>
  <w:style w:type="paragraph" w:styleId="Mucluc4">
    <w:name w:val="toc 4"/>
    <w:basedOn w:val="Binhthng"/>
    <w:next w:val="Binhthng"/>
    <w:autoRedefine/>
    <w:uiPriority w:val="39"/>
    <w:rsid w:val="003F5C24"/>
    <w:pPr>
      <w:ind w:left="720"/>
    </w:pPr>
    <w:rPr>
      <w:rFonts w:cs="Calibri"/>
      <w:szCs w:val="20"/>
    </w:rPr>
  </w:style>
  <w:style w:type="paragraph" w:customStyle="1" w:styleId="Binhthng1">
    <w:name w:val="Bình thường1"/>
    <w:rsid w:val="00C578DA"/>
    <w:pPr>
      <w:widowControl w:val="0"/>
    </w:pPr>
    <w:rPr>
      <w:color w:val="000000"/>
    </w:rPr>
  </w:style>
  <w:style w:type="character" w:customStyle="1" w:styleId="font211">
    <w:name w:val="font211"/>
    <w:rsid w:val="00F0608A"/>
    <w:rPr>
      <w:rFonts w:ascii="Times New Roman" w:hAnsi="Times New Roman"/>
      <w:b/>
      <w:color w:val="auto"/>
      <w:sz w:val="22"/>
      <w:u w:val="none"/>
      <w:effect w:val="none"/>
    </w:rPr>
  </w:style>
  <w:style w:type="character" w:customStyle="1" w:styleId="font91">
    <w:name w:val="font91"/>
    <w:rsid w:val="00F0608A"/>
    <w:rPr>
      <w:rFonts w:ascii="Times New Roman" w:hAnsi="Times New Roman"/>
      <w:b/>
      <w:color w:val="auto"/>
      <w:sz w:val="22"/>
      <w:u w:val="none"/>
      <w:effect w:val="none"/>
    </w:rPr>
  </w:style>
  <w:style w:type="character" w:customStyle="1" w:styleId="font191">
    <w:name w:val="font191"/>
    <w:rsid w:val="00F0608A"/>
    <w:rPr>
      <w:rFonts w:ascii="Times New Roman" w:hAnsi="Times New Roman"/>
      <w:color w:val="auto"/>
      <w:sz w:val="22"/>
      <w:u w:val="none"/>
      <w:effect w:val="none"/>
    </w:rPr>
  </w:style>
  <w:style w:type="character" w:customStyle="1" w:styleId="font71">
    <w:name w:val="font71"/>
    <w:rsid w:val="00F0608A"/>
    <w:rPr>
      <w:rFonts w:ascii="Times New Roman" w:hAnsi="Times New Roman"/>
      <w:color w:val="000000"/>
      <w:sz w:val="22"/>
      <w:u w:val="none"/>
      <w:effect w:val="none"/>
    </w:rPr>
  </w:style>
  <w:style w:type="character" w:customStyle="1" w:styleId="font201">
    <w:name w:val="font201"/>
    <w:rsid w:val="00F0608A"/>
    <w:rPr>
      <w:rFonts w:ascii="Cambria" w:hAnsi="Cambria"/>
      <w:b/>
      <w:i/>
      <w:color w:val="000000"/>
      <w:sz w:val="22"/>
      <w:u w:val="none"/>
      <w:effect w:val="none"/>
    </w:rPr>
  </w:style>
  <w:style w:type="character" w:customStyle="1" w:styleId="font131">
    <w:name w:val="font131"/>
    <w:rsid w:val="00F0608A"/>
    <w:rPr>
      <w:rFonts w:ascii="Times New Roman" w:hAnsi="Times New Roman"/>
      <w:b/>
      <w:i/>
      <w:color w:val="auto"/>
      <w:sz w:val="22"/>
      <w:u w:val="none"/>
      <w:effect w:val="none"/>
    </w:rPr>
  </w:style>
  <w:style w:type="character" w:customStyle="1" w:styleId="font61">
    <w:name w:val="font61"/>
    <w:rsid w:val="00F0608A"/>
    <w:rPr>
      <w:rFonts w:ascii="Times New Roman" w:hAnsi="Times New Roman"/>
      <w:b/>
      <w:color w:val="000000"/>
      <w:sz w:val="22"/>
      <w:u w:val="none"/>
      <w:effect w:val="none"/>
    </w:rPr>
  </w:style>
  <w:style w:type="character" w:customStyle="1" w:styleId="font751">
    <w:name w:val="font751"/>
    <w:rsid w:val="00F0608A"/>
    <w:rPr>
      <w:rFonts w:ascii="Cambria" w:hAnsi="Cambria"/>
      <w:b/>
      <w:color w:val="auto"/>
      <w:sz w:val="22"/>
      <w:u w:val="none"/>
      <w:effect w:val="none"/>
    </w:rPr>
  </w:style>
  <w:style w:type="character" w:customStyle="1" w:styleId="font761">
    <w:name w:val="font761"/>
    <w:rsid w:val="00F0608A"/>
    <w:rPr>
      <w:rFonts w:ascii="Cambria" w:hAnsi="Cambria"/>
      <w:b/>
      <w:color w:val="000000"/>
      <w:sz w:val="22"/>
      <w:u w:val="none"/>
      <w:effect w:val="none"/>
    </w:rPr>
  </w:style>
  <w:style w:type="character" w:customStyle="1" w:styleId="font741">
    <w:name w:val="font741"/>
    <w:rsid w:val="00F0608A"/>
    <w:rPr>
      <w:rFonts w:ascii="Cambria" w:hAnsi="Cambria"/>
      <w:color w:val="auto"/>
      <w:sz w:val="22"/>
      <w:u w:val="none"/>
      <w:effect w:val="none"/>
    </w:rPr>
  </w:style>
  <w:style w:type="character" w:customStyle="1" w:styleId="font421">
    <w:name w:val="font421"/>
    <w:rsid w:val="00F0608A"/>
    <w:rPr>
      <w:rFonts w:ascii="Cambria" w:hAnsi="Cambria"/>
      <w:color w:val="auto"/>
      <w:sz w:val="22"/>
      <w:u w:val="none"/>
      <w:effect w:val="none"/>
    </w:rPr>
  </w:style>
  <w:style w:type="paragraph" w:styleId="Bongchuthich">
    <w:name w:val="Balloon Text"/>
    <w:basedOn w:val="Binhthng"/>
    <w:link w:val="BongchuthichChar"/>
    <w:rsid w:val="00603AAC"/>
    <w:rPr>
      <w:rFonts w:ascii="Segoe UI" w:hAnsi="Segoe UI" w:cs="Segoe UI"/>
      <w:sz w:val="18"/>
      <w:szCs w:val="18"/>
    </w:rPr>
  </w:style>
  <w:style w:type="paragraph" w:styleId="Mucluc5">
    <w:name w:val="toc 5"/>
    <w:basedOn w:val="Binhthng"/>
    <w:next w:val="Binhthng"/>
    <w:autoRedefine/>
    <w:uiPriority w:val="39"/>
    <w:rsid w:val="00F0608A"/>
    <w:pPr>
      <w:ind w:left="960"/>
    </w:pPr>
    <w:rPr>
      <w:rFonts w:ascii="Calibri" w:hAnsi="Calibri" w:cs="Calibri"/>
      <w:sz w:val="20"/>
      <w:szCs w:val="20"/>
    </w:rPr>
  </w:style>
  <w:style w:type="character" w:customStyle="1" w:styleId="BongchuthichChar">
    <w:name w:val="Bóng chú thích Char"/>
    <w:link w:val="Bongchuthich"/>
    <w:rsid w:val="00603AAC"/>
    <w:rPr>
      <w:rFonts w:ascii="Segoe UI" w:hAnsi="Segoe UI" w:cs="Segoe UI"/>
      <w:sz w:val="18"/>
      <w:szCs w:val="18"/>
    </w:rPr>
  </w:style>
  <w:style w:type="character" w:styleId="ThamchiuCcchu">
    <w:name w:val="footnote reference"/>
    <w:rsid w:val="00EC2C01"/>
    <w:rPr>
      <w:vertAlign w:val="superscript"/>
    </w:rPr>
  </w:style>
  <w:style w:type="paragraph" w:styleId="VnbanCcchu">
    <w:name w:val="footnote text"/>
    <w:basedOn w:val="Binhthng"/>
    <w:link w:val="VnbanCcchuChar"/>
    <w:uiPriority w:val="99"/>
    <w:rsid w:val="00EC2C01"/>
    <w:rPr>
      <w:rFonts w:eastAsia="Calibri"/>
      <w:sz w:val="20"/>
      <w:szCs w:val="20"/>
      <w:lang w:val="en-GB"/>
    </w:rPr>
  </w:style>
  <w:style w:type="character" w:customStyle="1" w:styleId="VnbanCcchuChar">
    <w:name w:val="Văn bản Cước chú Char"/>
    <w:link w:val="VnbanCcchu"/>
    <w:uiPriority w:val="99"/>
    <w:rsid w:val="00EC2C01"/>
    <w:rPr>
      <w:rFonts w:eastAsia="Calibri"/>
      <w:lang w:val="en-GB"/>
    </w:rPr>
  </w:style>
  <w:style w:type="paragraph" w:customStyle="1" w:styleId="Default">
    <w:name w:val="Default"/>
    <w:rsid w:val="00A256C4"/>
    <w:pPr>
      <w:autoSpaceDE w:val="0"/>
      <w:autoSpaceDN w:val="0"/>
      <w:adjustRightInd w:val="0"/>
    </w:pPr>
    <w:rPr>
      <w:color w:val="000000"/>
      <w:sz w:val="24"/>
      <w:szCs w:val="24"/>
    </w:rPr>
  </w:style>
  <w:style w:type="character" w:customStyle="1" w:styleId="u4Char">
    <w:name w:val="Đầu đề 4 Char"/>
    <w:link w:val="u4"/>
    <w:rsid w:val="00240C8A"/>
    <w:rPr>
      <w:rFonts w:ascii="Calibri" w:eastAsia="Times New Roman" w:hAnsi="Calibri" w:cs="Times New Roman"/>
      <w:b/>
      <w:bCs/>
      <w:sz w:val="28"/>
      <w:szCs w:val="28"/>
    </w:rPr>
  </w:style>
  <w:style w:type="paragraph" w:styleId="Banghinhminhhoa">
    <w:name w:val="table of figures"/>
    <w:basedOn w:val="Binhthng"/>
    <w:next w:val="Binhthng"/>
    <w:rsid w:val="009B4B57"/>
  </w:style>
  <w:style w:type="paragraph" w:styleId="Chimuc1">
    <w:name w:val="index 1"/>
    <w:basedOn w:val="Binhthng"/>
    <w:next w:val="Binhthng"/>
    <w:autoRedefine/>
    <w:rsid w:val="009B4B57"/>
    <w:pPr>
      <w:ind w:left="240" w:hanging="240"/>
    </w:pPr>
  </w:style>
  <w:style w:type="character" w:customStyle="1" w:styleId="u3Char">
    <w:name w:val="Đầu đề 3 Char"/>
    <w:link w:val="u3"/>
    <w:rsid w:val="005A1E70"/>
    <w:rPr>
      <w:b/>
      <w:bCs/>
      <w:sz w:val="28"/>
      <w:szCs w:val="26"/>
    </w:rPr>
  </w:style>
  <w:style w:type="character" w:customStyle="1" w:styleId="u2Char">
    <w:name w:val="Đầu đề 2 Char"/>
    <w:link w:val="u2"/>
    <w:rsid w:val="005A1E70"/>
    <w:rPr>
      <w:b/>
      <w:bCs/>
      <w:iCs/>
      <w:sz w:val="28"/>
      <w:szCs w:val="28"/>
    </w:rPr>
  </w:style>
  <w:style w:type="paragraph" w:styleId="Mucluc6">
    <w:name w:val="toc 6"/>
    <w:basedOn w:val="Binhthng"/>
    <w:next w:val="Binhthng"/>
    <w:autoRedefine/>
    <w:uiPriority w:val="39"/>
    <w:rsid w:val="008A02EC"/>
    <w:pPr>
      <w:ind w:left="1200"/>
    </w:pPr>
    <w:rPr>
      <w:rFonts w:ascii="Calibri" w:hAnsi="Calibri" w:cs="Calibri"/>
      <w:sz w:val="20"/>
      <w:szCs w:val="20"/>
    </w:rPr>
  </w:style>
  <w:style w:type="paragraph" w:styleId="Mucluc7">
    <w:name w:val="toc 7"/>
    <w:basedOn w:val="Binhthng"/>
    <w:next w:val="Binhthng"/>
    <w:autoRedefine/>
    <w:uiPriority w:val="39"/>
    <w:rsid w:val="008A02EC"/>
    <w:pPr>
      <w:ind w:left="1440"/>
    </w:pPr>
    <w:rPr>
      <w:rFonts w:ascii="Calibri" w:hAnsi="Calibri" w:cs="Calibri"/>
      <w:sz w:val="20"/>
      <w:szCs w:val="20"/>
    </w:rPr>
  </w:style>
  <w:style w:type="paragraph" w:styleId="Mucluc8">
    <w:name w:val="toc 8"/>
    <w:basedOn w:val="Binhthng"/>
    <w:next w:val="Binhthng"/>
    <w:autoRedefine/>
    <w:uiPriority w:val="39"/>
    <w:rsid w:val="008A02EC"/>
    <w:pPr>
      <w:ind w:left="1680"/>
    </w:pPr>
    <w:rPr>
      <w:rFonts w:ascii="Calibri" w:hAnsi="Calibri" w:cs="Calibri"/>
      <w:sz w:val="20"/>
      <w:szCs w:val="20"/>
    </w:rPr>
  </w:style>
  <w:style w:type="paragraph" w:styleId="Mucluc9">
    <w:name w:val="toc 9"/>
    <w:basedOn w:val="Binhthng"/>
    <w:next w:val="Binhthng"/>
    <w:autoRedefine/>
    <w:uiPriority w:val="39"/>
    <w:rsid w:val="008A02EC"/>
    <w:pPr>
      <w:ind w:left="1920"/>
    </w:pPr>
    <w:rPr>
      <w:rFonts w:ascii="Calibri" w:hAnsi="Calibri" w:cs="Calibri"/>
      <w:sz w:val="20"/>
      <w:szCs w:val="20"/>
    </w:rPr>
  </w:style>
  <w:style w:type="paragraph" w:customStyle="1" w:styleId="QuocTieude">
    <w:name w:val="Quoc Tieu de"/>
    <w:basedOn w:val="u1"/>
    <w:autoRedefine/>
    <w:qFormat/>
    <w:rsid w:val="003B0731"/>
    <w:pPr>
      <w:ind w:firstLine="0"/>
      <w:jc w:val="left"/>
    </w:pPr>
  </w:style>
  <w:style w:type="paragraph" w:customStyle="1" w:styleId="Quoc1">
    <w:name w:val="Quoc 1"/>
    <w:basedOn w:val="u2"/>
    <w:qFormat/>
    <w:rsid w:val="001F07F1"/>
    <w:pPr>
      <w:numPr>
        <w:numId w:val="9"/>
      </w:numPr>
    </w:pPr>
  </w:style>
  <w:style w:type="paragraph" w:customStyle="1" w:styleId="Quoc2">
    <w:name w:val="Quoc 2"/>
    <w:basedOn w:val="Binhthng"/>
    <w:qFormat/>
    <w:rsid w:val="001F07F1"/>
    <w:pPr>
      <w:widowControl w:val="0"/>
      <w:numPr>
        <w:ilvl w:val="1"/>
        <w:numId w:val="2"/>
      </w:numPr>
      <w:outlineLvl w:val="2"/>
    </w:pPr>
    <w:rPr>
      <w:b/>
      <w:bCs/>
      <w:i/>
      <w:szCs w:val="28"/>
    </w:rPr>
  </w:style>
  <w:style w:type="paragraph" w:customStyle="1" w:styleId="Quoc3">
    <w:name w:val="Quoc 3"/>
    <w:basedOn w:val="Binhthng"/>
    <w:autoRedefine/>
    <w:qFormat/>
    <w:rsid w:val="00351357"/>
    <w:pPr>
      <w:widowControl w:val="0"/>
      <w:numPr>
        <w:ilvl w:val="2"/>
        <w:numId w:val="4"/>
      </w:numPr>
      <w:tabs>
        <w:tab w:val="left" w:pos="1440"/>
      </w:tabs>
      <w:outlineLvl w:val="2"/>
    </w:pPr>
    <w:rPr>
      <w:b/>
      <w:bCs/>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2443">
      <w:bodyDiv w:val="1"/>
      <w:marLeft w:val="0"/>
      <w:marRight w:val="0"/>
      <w:marTop w:val="0"/>
      <w:marBottom w:val="0"/>
      <w:divBdr>
        <w:top w:val="none" w:sz="0" w:space="0" w:color="auto"/>
        <w:left w:val="none" w:sz="0" w:space="0" w:color="auto"/>
        <w:bottom w:val="none" w:sz="0" w:space="0" w:color="auto"/>
        <w:right w:val="none" w:sz="0" w:space="0" w:color="auto"/>
      </w:divBdr>
    </w:div>
    <w:div w:id="1279146126">
      <w:bodyDiv w:val="1"/>
      <w:marLeft w:val="0"/>
      <w:marRight w:val="0"/>
      <w:marTop w:val="0"/>
      <w:marBottom w:val="0"/>
      <w:divBdr>
        <w:top w:val="none" w:sz="0" w:space="0" w:color="auto"/>
        <w:left w:val="none" w:sz="0" w:space="0" w:color="auto"/>
        <w:bottom w:val="none" w:sz="0" w:space="0" w:color="auto"/>
        <w:right w:val="none" w:sz="0" w:space="0" w:color="auto"/>
      </w:divBdr>
    </w:div>
    <w:div w:id="136282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6198</Words>
  <Characters>21076</Characters>
  <Application>Microsoft Office Word</Application>
  <DocSecurity>0</DocSecurity>
  <Lines>175</Lines>
  <Paragraphs>54</Paragraphs>
  <ScaleCrop>false</ScaleCrop>
  <HeadingPairs>
    <vt:vector size="2" baseType="variant">
      <vt:variant>
        <vt:lpstr>Title</vt:lpstr>
      </vt:variant>
      <vt:variant>
        <vt:i4>1</vt:i4>
      </vt:variant>
    </vt:vector>
  </HeadingPairs>
  <TitlesOfParts>
    <vt:vector size="1" baseType="lpstr">
      <vt:lpstr>TÀI LIỆU PHỔ BIẾN TẠI PHÒNG THI</vt:lpstr>
    </vt:vector>
  </TitlesOfParts>
  <Company>HOME</Company>
  <LinksUpToDate>false</LinksUpToDate>
  <CharactersWithSpaces>27220</CharactersWithSpaces>
  <SharedDoc>false</SharedDoc>
  <HLinks>
    <vt:vector size="462" baseType="variant">
      <vt:variant>
        <vt:i4>1835061</vt:i4>
      </vt:variant>
      <vt:variant>
        <vt:i4>458</vt:i4>
      </vt:variant>
      <vt:variant>
        <vt:i4>0</vt:i4>
      </vt:variant>
      <vt:variant>
        <vt:i4>5</vt:i4>
      </vt:variant>
      <vt:variant>
        <vt:lpwstr/>
      </vt:variant>
      <vt:variant>
        <vt:lpwstr>_Toc74576911</vt:lpwstr>
      </vt:variant>
      <vt:variant>
        <vt:i4>1900597</vt:i4>
      </vt:variant>
      <vt:variant>
        <vt:i4>452</vt:i4>
      </vt:variant>
      <vt:variant>
        <vt:i4>0</vt:i4>
      </vt:variant>
      <vt:variant>
        <vt:i4>5</vt:i4>
      </vt:variant>
      <vt:variant>
        <vt:lpwstr/>
      </vt:variant>
      <vt:variant>
        <vt:lpwstr>_Toc74576910</vt:lpwstr>
      </vt:variant>
      <vt:variant>
        <vt:i4>1310772</vt:i4>
      </vt:variant>
      <vt:variant>
        <vt:i4>446</vt:i4>
      </vt:variant>
      <vt:variant>
        <vt:i4>0</vt:i4>
      </vt:variant>
      <vt:variant>
        <vt:i4>5</vt:i4>
      </vt:variant>
      <vt:variant>
        <vt:lpwstr/>
      </vt:variant>
      <vt:variant>
        <vt:lpwstr>_Toc74576909</vt:lpwstr>
      </vt:variant>
      <vt:variant>
        <vt:i4>1376308</vt:i4>
      </vt:variant>
      <vt:variant>
        <vt:i4>440</vt:i4>
      </vt:variant>
      <vt:variant>
        <vt:i4>0</vt:i4>
      </vt:variant>
      <vt:variant>
        <vt:i4>5</vt:i4>
      </vt:variant>
      <vt:variant>
        <vt:lpwstr/>
      </vt:variant>
      <vt:variant>
        <vt:lpwstr>_Toc74576908</vt:lpwstr>
      </vt:variant>
      <vt:variant>
        <vt:i4>1703988</vt:i4>
      </vt:variant>
      <vt:variant>
        <vt:i4>434</vt:i4>
      </vt:variant>
      <vt:variant>
        <vt:i4>0</vt:i4>
      </vt:variant>
      <vt:variant>
        <vt:i4>5</vt:i4>
      </vt:variant>
      <vt:variant>
        <vt:lpwstr/>
      </vt:variant>
      <vt:variant>
        <vt:lpwstr>_Toc74576907</vt:lpwstr>
      </vt:variant>
      <vt:variant>
        <vt:i4>1769524</vt:i4>
      </vt:variant>
      <vt:variant>
        <vt:i4>428</vt:i4>
      </vt:variant>
      <vt:variant>
        <vt:i4>0</vt:i4>
      </vt:variant>
      <vt:variant>
        <vt:i4>5</vt:i4>
      </vt:variant>
      <vt:variant>
        <vt:lpwstr/>
      </vt:variant>
      <vt:variant>
        <vt:lpwstr>_Toc74576906</vt:lpwstr>
      </vt:variant>
      <vt:variant>
        <vt:i4>1572916</vt:i4>
      </vt:variant>
      <vt:variant>
        <vt:i4>422</vt:i4>
      </vt:variant>
      <vt:variant>
        <vt:i4>0</vt:i4>
      </vt:variant>
      <vt:variant>
        <vt:i4>5</vt:i4>
      </vt:variant>
      <vt:variant>
        <vt:lpwstr/>
      </vt:variant>
      <vt:variant>
        <vt:lpwstr>_Toc74576905</vt:lpwstr>
      </vt:variant>
      <vt:variant>
        <vt:i4>1638452</vt:i4>
      </vt:variant>
      <vt:variant>
        <vt:i4>416</vt:i4>
      </vt:variant>
      <vt:variant>
        <vt:i4>0</vt:i4>
      </vt:variant>
      <vt:variant>
        <vt:i4>5</vt:i4>
      </vt:variant>
      <vt:variant>
        <vt:lpwstr/>
      </vt:variant>
      <vt:variant>
        <vt:lpwstr>_Toc74576904</vt:lpwstr>
      </vt:variant>
      <vt:variant>
        <vt:i4>1966132</vt:i4>
      </vt:variant>
      <vt:variant>
        <vt:i4>410</vt:i4>
      </vt:variant>
      <vt:variant>
        <vt:i4>0</vt:i4>
      </vt:variant>
      <vt:variant>
        <vt:i4>5</vt:i4>
      </vt:variant>
      <vt:variant>
        <vt:lpwstr/>
      </vt:variant>
      <vt:variant>
        <vt:lpwstr>_Toc74576903</vt:lpwstr>
      </vt:variant>
      <vt:variant>
        <vt:i4>2031668</vt:i4>
      </vt:variant>
      <vt:variant>
        <vt:i4>404</vt:i4>
      </vt:variant>
      <vt:variant>
        <vt:i4>0</vt:i4>
      </vt:variant>
      <vt:variant>
        <vt:i4>5</vt:i4>
      </vt:variant>
      <vt:variant>
        <vt:lpwstr/>
      </vt:variant>
      <vt:variant>
        <vt:lpwstr>_Toc74576902</vt:lpwstr>
      </vt:variant>
      <vt:variant>
        <vt:i4>1835060</vt:i4>
      </vt:variant>
      <vt:variant>
        <vt:i4>398</vt:i4>
      </vt:variant>
      <vt:variant>
        <vt:i4>0</vt:i4>
      </vt:variant>
      <vt:variant>
        <vt:i4>5</vt:i4>
      </vt:variant>
      <vt:variant>
        <vt:lpwstr/>
      </vt:variant>
      <vt:variant>
        <vt:lpwstr>_Toc74576901</vt:lpwstr>
      </vt:variant>
      <vt:variant>
        <vt:i4>1900596</vt:i4>
      </vt:variant>
      <vt:variant>
        <vt:i4>392</vt:i4>
      </vt:variant>
      <vt:variant>
        <vt:i4>0</vt:i4>
      </vt:variant>
      <vt:variant>
        <vt:i4>5</vt:i4>
      </vt:variant>
      <vt:variant>
        <vt:lpwstr/>
      </vt:variant>
      <vt:variant>
        <vt:lpwstr>_Toc74576900</vt:lpwstr>
      </vt:variant>
      <vt:variant>
        <vt:i4>1376317</vt:i4>
      </vt:variant>
      <vt:variant>
        <vt:i4>386</vt:i4>
      </vt:variant>
      <vt:variant>
        <vt:i4>0</vt:i4>
      </vt:variant>
      <vt:variant>
        <vt:i4>5</vt:i4>
      </vt:variant>
      <vt:variant>
        <vt:lpwstr/>
      </vt:variant>
      <vt:variant>
        <vt:lpwstr>_Toc74576899</vt:lpwstr>
      </vt:variant>
      <vt:variant>
        <vt:i4>1310781</vt:i4>
      </vt:variant>
      <vt:variant>
        <vt:i4>380</vt:i4>
      </vt:variant>
      <vt:variant>
        <vt:i4>0</vt:i4>
      </vt:variant>
      <vt:variant>
        <vt:i4>5</vt:i4>
      </vt:variant>
      <vt:variant>
        <vt:lpwstr/>
      </vt:variant>
      <vt:variant>
        <vt:lpwstr>_Toc74576898</vt:lpwstr>
      </vt:variant>
      <vt:variant>
        <vt:i4>1769533</vt:i4>
      </vt:variant>
      <vt:variant>
        <vt:i4>374</vt:i4>
      </vt:variant>
      <vt:variant>
        <vt:i4>0</vt:i4>
      </vt:variant>
      <vt:variant>
        <vt:i4>5</vt:i4>
      </vt:variant>
      <vt:variant>
        <vt:lpwstr/>
      </vt:variant>
      <vt:variant>
        <vt:lpwstr>_Toc74576897</vt:lpwstr>
      </vt:variant>
      <vt:variant>
        <vt:i4>1703997</vt:i4>
      </vt:variant>
      <vt:variant>
        <vt:i4>368</vt:i4>
      </vt:variant>
      <vt:variant>
        <vt:i4>0</vt:i4>
      </vt:variant>
      <vt:variant>
        <vt:i4>5</vt:i4>
      </vt:variant>
      <vt:variant>
        <vt:lpwstr/>
      </vt:variant>
      <vt:variant>
        <vt:lpwstr>_Toc74576896</vt:lpwstr>
      </vt:variant>
      <vt:variant>
        <vt:i4>1638461</vt:i4>
      </vt:variant>
      <vt:variant>
        <vt:i4>362</vt:i4>
      </vt:variant>
      <vt:variant>
        <vt:i4>0</vt:i4>
      </vt:variant>
      <vt:variant>
        <vt:i4>5</vt:i4>
      </vt:variant>
      <vt:variant>
        <vt:lpwstr/>
      </vt:variant>
      <vt:variant>
        <vt:lpwstr>_Toc74576895</vt:lpwstr>
      </vt:variant>
      <vt:variant>
        <vt:i4>1572925</vt:i4>
      </vt:variant>
      <vt:variant>
        <vt:i4>356</vt:i4>
      </vt:variant>
      <vt:variant>
        <vt:i4>0</vt:i4>
      </vt:variant>
      <vt:variant>
        <vt:i4>5</vt:i4>
      </vt:variant>
      <vt:variant>
        <vt:lpwstr/>
      </vt:variant>
      <vt:variant>
        <vt:lpwstr>_Toc74576894</vt:lpwstr>
      </vt:variant>
      <vt:variant>
        <vt:i4>2031677</vt:i4>
      </vt:variant>
      <vt:variant>
        <vt:i4>350</vt:i4>
      </vt:variant>
      <vt:variant>
        <vt:i4>0</vt:i4>
      </vt:variant>
      <vt:variant>
        <vt:i4>5</vt:i4>
      </vt:variant>
      <vt:variant>
        <vt:lpwstr/>
      </vt:variant>
      <vt:variant>
        <vt:lpwstr>_Toc74576893</vt:lpwstr>
      </vt:variant>
      <vt:variant>
        <vt:i4>1966141</vt:i4>
      </vt:variant>
      <vt:variant>
        <vt:i4>344</vt:i4>
      </vt:variant>
      <vt:variant>
        <vt:i4>0</vt:i4>
      </vt:variant>
      <vt:variant>
        <vt:i4>5</vt:i4>
      </vt:variant>
      <vt:variant>
        <vt:lpwstr/>
      </vt:variant>
      <vt:variant>
        <vt:lpwstr>_Toc74576892</vt:lpwstr>
      </vt:variant>
      <vt:variant>
        <vt:i4>1900605</vt:i4>
      </vt:variant>
      <vt:variant>
        <vt:i4>338</vt:i4>
      </vt:variant>
      <vt:variant>
        <vt:i4>0</vt:i4>
      </vt:variant>
      <vt:variant>
        <vt:i4>5</vt:i4>
      </vt:variant>
      <vt:variant>
        <vt:lpwstr/>
      </vt:variant>
      <vt:variant>
        <vt:lpwstr>_Toc74576891</vt:lpwstr>
      </vt:variant>
      <vt:variant>
        <vt:i4>1835069</vt:i4>
      </vt:variant>
      <vt:variant>
        <vt:i4>332</vt:i4>
      </vt:variant>
      <vt:variant>
        <vt:i4>0</vt:i4>
      </vt:variant>
      <vt:variant>
        <vt:i4>5</vt:i4>
      </vt:variant>
      <vt:variant>
        <vt:lpwstr/>
      </vt:variant>
      <vt:variant>
        <vt:lpwstr>_Toc74576890</vt:lpwstr>
      </vt:variant>
      <vt:variant>
        <vt:i4>1376316</vt:i4>
      </vt:variant>
      <vt:variant>
        <vt:i4>326</vt:i4>
      </vt:variant>
      <vt:variant>
        <vt:i4>0</vt:i4>
      </vt:variant>
      <vt:variant>
        <vt:i4>5</vt:i4>
      </vt:variant>
      <vt:variant>
        <vt:lpwstr/>
      </vt:variant>
      <vt:variant>
        <vt:lpwstr>_Toc74576889</vt:lpwstr>
      </vt:variant>
      <vt:variant>
        <vt:i4>1310780</vt:i4>
      </vt:variant>
      <vt:variant>
        <vt:i4>320</vt:i4>
      </vt:variant>
      <vt:variant>
        <vt:i4>0</vt:i4>
      </vt:variant>
      <vt:variant>
        <vt:i4>5</vt:i4>
      </vt:variant>
      <vt:variant>
        <vt:lpwstr/>
      </vt:variant>
      <vt:variant>
        <vt:lpwstr>_Toc74576888</vt:lpwstr>
      </vt:variant>
      <vt:variant>
        <vt:i4>1769532</vt:i4>
      </vt:variant>
      <vt:variant>
        <vt:i4>314</vt:i4>
      </vt:variant>
      <vt:variant>
        <vt:i4>0</vt:i4>
      </vt:variant>
      <vt:variant>
        <vt:i4>5</vt:i4>
      </vt:variant>
      <vt:variant>
        <vt:lpwstr/>
      </vt:variant>
      <vt:variant>
        <vt:lpwstr>_Toc74576887</vt:lpwstr>
      </vt:variant>
      <vt:variant>
        <vt:i4>1703996</vt:i4>
      </vt:variant>
      <vt:variant>
        <vt:i4>308</vt:i4>
      </vt:variant>
      <vt:variant>
        <vt:i4>0</vt:i4>
      </vt:variant>
      <vt:variant>
        <vt:i4>5</vt:i4>
      </vt:variant>
      <vt:variant>
        <vt:lpwstr/>
      </vt:variant>
      <vt:variant>
        <vt:lpwstr>_Toc74576886</vt:lpwstr>
      </vt:variant>
      <vt:variant>
        <vt:i4>1638460</vt:i4>
      </vt:variant>
      <vt:variant>
        <vt:i4>302</vt:i4>
      </vt:variant>
      <vt:variant>
        <vt:i4>0</vt:i4>
      </vt:variant>
      <vt:variant>
        <vt:i4>5</vt:i4>
      </vt:variant>
      <vt:variant>
        <vt:lpwstr/>
      </vt:variant>
      <vt:variant>
        <vt:lpwstr>_Toc74576885</vt:lpwstr>
      </vt:variant>
      <vt:variant>
        <vt:i4>1572924</vt:i4>
      </vt:variant>
      <vt:variant>
        <vt:i4>296</vt:i4>
      </vt:variant>
      <vt:variant>
        <vt:i4>0</vt:i4>
      </vt:variant>
      <vt:variant>
        <vt:i4>5</vt:i4>
      </vt:variant>
      <vt:variant>
        <vt:lpwstr/>
      </vt:variant>
      <vt:variant>
        <vt:lpwstr>_Toc74576884</vt:lpwstr>
      </vt:variant>
      <vt:variant>
        <vt:i4>2031676</vt:i4>
      </vt:variant>
      <vt:variant>
        <vt:i4>290</vt:i4>
      </vt:variant>
      <vt:variant>
        <vt:i4>0</vt:i4>
      </vt:variant>
      <vt:variant>
        <vt:i4>5</vt:i4>
      </vt:variant>
      <vt:variant>
        <vt:lpwstr/>
      </vt:variant>
      <vt:variant>
        <vt:lpwstr>_Toc74576883</vt:lpwstr>
      </vt:variant>
      <vt:variant>
        <vt:i4>1966140</vt:i4>
      </vt:variant>
      <vt:variant>
        <vt:i4>284</vt:i4>
      </vt:variant>
      <vt:variant>
        <vt:i4>0</vt:i4>
      </vt:variant>
      <vt:variant>
        <vt:i4>5</vt:i4>
      </vt:variant>
      <vt:variant>
        <vt:lpwstr/>
      </vt:variant>
      <vt:variant>
        <vt:lpwstr>_Toc74576882</vt:lpwstr>
      </vt:variant>
      <vt:variant>
        <vt:i4>1900604</vt:i4>
      </vt:variant>
      <vt:variant>
        <vt:i4>278</vt:i4>
      </vt:variant>
      <vt:variant>
        <vt:i4>0</vt:i4>
      </vt:variant>
      <vt:variant>
        <vt:i4>5</vt:i4>
      </vt:variant>
      <vt:variant>
        <vt:lpwstr/>
      </vt:variant>
      <vt:variant>
        <vt:lpwstr>_Toc74576881</vt:lpwstr>
      </vt:variant>
      <vt:variant>
        <vt:i4>1835068</vt:i4>
      </vt:variant>
      <vt:variant>
        <vt:i4>272</vt:i4>
      </vt:variant>
      <vt:variant>
        <vt:i4>0</vt:i4>
      </vt:variant>
      <vt:variant>
        <vt:i4>5</vt:i4>
      </vt:variant>
      <vt:variant>
        <vt:lpwstr/>
      </vt:variant>
      <vt:variant>
        <vt:lpwstr>_Toc74576880</vt:lpwstr>
      </vt:variant>
      <vt:variant>
        <vt:i4>1376307</vt:i4>
      </vt:variant>
      <vt:variant>
        <vt:i4>266</vt:i4>
      </vt:variant>
      <vt:variant>
        <vt:i4>0</vt:i4>
      </vt:variant>
      <vt:variant>
        <vt:i4>5</vt:i4>
      </vt:variant>
      <vt:variant>
        <vt:lpwstr/>
      </vt:variant>
      <vt:variant>
        <vt:lpwstr>_Toc74576879</vt:lpwstr>
      </vt:variant>
      <vt:variant>
        <vt:i4>1310771</vt:i4>
      </vt:variant>
      <vt:variant>
        <vt:i4>260</vt:i4>
      </vt:variant>
      <vt:variant>
        <vt:i4>0</vt:i4>
      </vt:variant>
      <vt:variant>
        <vt:i4>5</vt:i4>
      </vt:variant>
      <vt:variant>
        <vt:lpwstr/>
      </vt:variant>
      <vt:variant>
        <vt:lpwstr>_Toc74576878</vt:lpwstr>
      </vt:variant>
      <vt:variant>
        <vt:i4>1769523</vt:i4>
      </vt:variant>
      <vt:variant>
        <vt:i4>254</vt:i4>
      </vt:variant>
      <vt:variant>
        <vt:i4>0</vt:i4>
      </vt:variant>
      <vt:variant>
        <vt:i4>5</vt:i4>
      </vt:variant>
      <vt:variant>
        <vt:lpwstr/>
      </vt:variant>
      <vt:variant>
        <vt:lpwstr>_Toc74576877</vt:lpwstr>
      </vt:variant>
      <vt:variant>
        <vt:i4>1703987</vt:i4>
      </vt:variant>
      <vt:variant>
        <vt:i4>248</vt:i4>
      </vt:variant>
      <vt:variant>
        <vt:i4>0</vt:i4>
      </vt:variant>
      <vt:variant>
        <vt:i4>5</vt:i4>
      </vt:variant>
      <vt:variant>
        <vt:lpwstr/>
      </vt:variant>
      <vt:variant>
        <vt:lpwstr>_Toc74576876</vt:lpwstr>
      </vt:variant>
      <vt:variant>
        <vt:i4>1638451</vt:i4>
      </vt:variant>
      <vt:variant>
        <vt:i4>242</vt:i4>
      </vt:variant>
      <vt:variant>
        <vt:i4>0</vt:i4>
      </vt:variant>
      <vt:variant>
        <vt:i4>5</vt:i4>
      </vt:variant>
      <vt:variant>
        <vt:lpwstr/>
      </vt:variant>
      <vt:variant>
        <vt:lpwstr>_Toc74576875</vt:lpwstr>
      </vt:variant>
      <vt:variant>
        <vt:i4>1572915</vt:i4>
      </vt:variant>
      <vt:variant>
        <vt:i4>236</vt:i4>
      </vt:variant>
      <vt:variant>
        <vt:i4>0</vt:i4>
      </vt:variant>
      <vt:variant>
        <vt:i4>5</vt:i4>
      </vt:variant>
      <vt:variant>
        <vt:lpwstr/>
      </vt:variant>
      <vt:variant>
        <vt:lpwstr>_Toc74576874</vt:lpwstr>
      </vt:variant>
      <vt:variant>
        <vt:i4>2031667</vt:i4>
      </vt:variant>
      <vt:variant>
        <vt:i4>230</vt:i4>
      </vt:variant>
      <vt:variant>
        <vt:i4>0</vt:i4>
      </vt:variant>
      <vt:variant>
        <vt:i4>5</vt:i4>
      </vt:variant>
      <vt:variant>
        <vt:lpwstr/>
      </vt:variant>
      <vt:variant>
        <vt:lpwstr>_Toc74576873</vt:lpwstr>
      </vt:variant>
      <vt:variant>
        <vt:i4>1966131</vt:i4>
      </vt:variant>
      <vt:variant>
        <vt:i4>224</vt:i4>
      </vt:variant>
      <vt:variant>
        <vt:i4>0</vt:i4>
      </vt:variant>
      <vt:variant>
        <vt:i4>5</vt:i4>
      </vt:variant>
      <vt:variant>
        <vt:lpwstr/>
      </vt:variant>
      <vt:variant>
        <vt:lpwstr>_Toc74576872</vt:lpwstr>
      </vt:variant>
      <vt:variant>
        <vt:i4>1900595</vt:i4>
      </vt:variant>
      <vt:variant>
        <vt:i4>218</vt:i4>
      </vt:variant>
      <vt:variant>
        <vt:i4>0</vt:i4>
      </vt:variant>
      <vt:variant>
        <vt:i4>5</vt:i4>
      </vt:variant>
      <vt:variant>
        <vt:lpwstr/>
      </vt:variant>
      <vt:variant>
        <vt:lpwstr>_Toc74576871</vt:lpwstr>
      </vt:variant>
      <vt:variant>
        <vt:i4>1835059</vt:i4>
      </vt:variant>
      <vt:variant>
        <vt:i4>212</vt:i4>
      </vt:variant>
      <vt:variant>
        <vt:i4>0</vt:i4>
      </vt:variant>
      <vt:variant>
        <vt:i4>5</vt:i4>
      </vt:variant>
      <vt:variant>
        <vt:lpwstr/>
      </vt:variant>
      <vt:variant>
        <vt:lpwstr>_Toc74576870</vt:lpwstr>
      </vt:variant>
      <vt:variant>
        <vt:i4>1376306</vt:i4>
      </vt:variant>
      <vt:variant>
        <vt:i4>206</vt:i4>
      </vt:variant>
      <vt:variant>
        <vt:i4>0</vt:i4>
      </vt:variant>
      <vt:variant>
        <vt:i4>5</vt:i4>
      </vt:variant>
      <vt:variant>
        <vt:lpwstr/>
      </vt:variant>
      <vt:variant>
        <vt:lpwstr>_Toc74576869</vt:lpwstr>
      </vt:variant>
      <vt:variant>
        <vt:i4>1310770</vt:i4>
      </vt:variant>
      <vt:variant>
        <vt:i4>200</vt:i4>
      </vt:variant>
      <vt:variant>
        <vt:i4>0</vt:i4>
      </vt:variant>
      <vt:variant>
        <vt:i4>5</vt:i4>
      </vt:variant>
      <vt:variant>
        <vt:lpwstr/>
      </vt:variant>
      <vt:variant>
        <vt:lpwstr>_Toc74576868</vt:lpwstr>
      </vt:variant>
      <vt:variant>
        <vt:i4>1769522</vt:i4>
      </vt:variant>
      <vt:variant>
        <vt:i4>194</vt:i4>
      </vt:variant>
      <vt:variant>
        <vt:i4>0</vt:i4>
      </vt:variant>
      <vt:variant>
        <vt:i4>5</vt:i4>
      </vt:variant>
      <vt:variant>
        <vt:lpwstr/>
      </vt:variant>
      <vt:variant>
        <vt:lpwstr>_Toc74576867</vt:lpwstr>
      </vt:variant>
      <vt:variant>
        <vt:i4>1703986</vt:i4>
      </vt:variant>
      <vt:variant>
        <vt:i4>188</vt:i4>
      </vt:variant>
      <vt:variant>
        <vt:i4>0</vt:i4>
      </vt:variant>
      <vt:variant>
        <vt:i4>5</vt:i4>
      </vt:variant>
      <vt:variant>
        <vt:lpwstr/>
      </vt:variant>
      <vt:variant>
        <vt:lpwstr>_Toc74576866</vt:lpwstr>
      </vt:variant>
      <vt:variant>
        <vt:i4>1638450</vt:i4>
      </vt:variant>
      <vt:variant>
        <vt:i4>182</vt:i4>
      </vt:variant>
      <vt:variant>
        <vt:i4>0</vt:i4>
      </vt:variant>
      <vt:variant>
        <vt:i4>5</vt:i4>
      </vt:variant>
      <vt:variant>
        <vt:lpwstr/>
      </vt:variant>
      <vt:variant>
        <vt:lpwstr>_Toc74576865</vt:lpwstr>
      </vt:variant>
      <vt:variant>
        <vt:i4>1572914</vt:i4>
      </vt:variant>
      <vt:variant>
        <vt:i4>176</vt:i4>
      </vt:variant>
      <vt:variant>
        <vt:i4>0</vt:i4>
      </vt:variant>
      <vt:variant>
        <vt:i4>5</vt:i4>
      </vt:variant>
      <vt:variant>
        <vt:lpwstr/>
      </vt:variant>
      <vt:variant>
        <vt:lpwstr>_Toc74576864</vt:lpwstr>
      </vt:variant>
      <vt:variant>
        <vt:i4>2031666</vt:i4>
      </vt:variant>
      <vt:variant>
        <vt:i4>170</vt:i4>
      </vt:variant>
      <vt:variant>
        <vt:i4>0</vt:i4>
      </vt:variant>
      <vt:variant>
        <vt:i4>5</vt:i4>
      </vt:variant>
      <vt:variant>
        <vt:lpwstr/>
      </vt:variant>
      <vt:variant>
        <vt:lpwstr>_Toc74576863</vt:lpwstr>
      </vt:variant>
      <vt:variant>
        <vt:i4>1966130</vt:i4>
      </vt:variant>
      <vt:variant>
        <vt:i4>164</vt:i4>
      </vt:variant>
      <vt:variant>
        <vt:i4>0</vt:i4>
      </vt:variant>
      <vt:variant>
        <vt:i4>5</vt:i4>
      </vt:variant>
      <vt:variant>
        <vt:lpwstr/>
      </vt:variant>
      <vt:variant>
        <vt:lpwstr>_Toc74576862</vt:lpwstr>
      </vt:variant>
      <vt:variant>
        <vt:i4>1900594</vt:i4>
      </vt:variant>
      <vt:variant>
        <vt:i4>158</vt:i4>
      </vt:variant>
      <vt:variant>
        <vt:i4>0</vt:i4>
      </vt:variant>
      <vt:variant>
        <vt:i4>5</vt:i4>
      </vt:variant>
      <vt:variant>
        <vt:lpwstr/>
      </vt:variant>
      <vt:variant>
        <vt:lpwstr>_Toc74576861</vt:lpwstr>
      </vt:variant>
      <vt:variant>
        <vt:i4>1835058</vt:i4>
      </vt:variant>
      <vt:variant>
        <vt:i4>152</vt:i4>
      </vt:variant>
      <vt:variant>
        <vt:i4>0</vt:i4>
      </vt:variant>
      <vt:variant>
        <vt:i4>5</vt:i4>
      </vt:variant>
      <vt:variant>
        <vt:lpwstr/>
      </vt:variant>
      <vt:variant>
        <vt:lpwstr>_Toc74576860</vt:lpwstr>
      </vt:variant>
      <vt:variant>
        <vt:i4>1376305</vt:i4>
      </vt:variant>
      <vt:variant>
        <vt:i4>146</vt:i4>
      </vt:variant>
      <vt:variant>
        <vt:i4>0</vt:i4>
      </vt:variant>
      <vt:variant>
        <vt:i4>5</vt:i4>
      </vt:variant>
      <vt:variant>
        <vt:lpwstr/>
      </vt:variant>
      <vt:variant>
        <vt:lpwstr>_Toc74576859</vt:lpwstr>
      </vt:variant>
      <vt:variant>
        <vt:i4>1310769</vt:i4>
      </vt:variant>
      <vt:variant>
        <vt:i4>140</vt:i4>
      </vt:variant>
      <vt:variant>
        <vt:i4>0</vt:i4>
      </vt:variant>
      <vt:variant>
        <vt:i4>5</vt:i4>
      </vt:variant>
      <vt:variant>
        <vt:lpwstr/>
      </vt:variant>
      <vt:variant>
        <vt:lpwstr>_Toc74576858</vt:lpwstr>
      </vt:variant>
      <vt:variant>
        <vt:i4>1769521</vt:i4>
      </vt:variant>
      <vt:variant>
        <vt:i4>134</vt:i4>
      </vt:variant>
      <vt:variant>
        <vt:i4>0</vt:i4>
      </vt:variant>
      <vt:variant>
        <vt:i4>5</vt:i4>
      </vt:variant>
      <vt:variant>
        <vt:lpwstr/>
      </vt:variant>
      <vt:variant>
        <vt:lpwstr>_Toc74576857</vt:lpwstr>
      </vt:variant>
      <vt:variant>
        <vt:i4>1703985</vt:i4>
      </vt:variant>
      <vt:variant>
        <vt:i4>128</vt:i4>
      </vt:variant>
      <vt:variant>
        <vt:i4>0</vt:i4>
      </vt:variant>
      <vt:variant>
        <vt:i4>5</vt:i4>
      </vt:variant>
      <vt:variant>
        <vt:lpwstr/>
      </vt:variant>
      <vt:variant>
        <vt:lpwstr>_Toc74576856</vt:lpwstr>
      </vt:variant>
      <vt:variant>
        <vt:i4>1638449</vt:i4>
      </vt:variant>
      <vt:variant>
        <vt:i4>122</vt:i4>
      </vt:variant>
      <vt:variant>
        <vt:i4>0</vt:i4>
      </vt:variant>
      <vt:variant>
        <vt:i4>5</vt:i4>
      </vt:variant>
      <vt:variant>
        <vt:lpwstr/>
      </vt:variant>
      <vt:variant>
        <vt:lpwstr>_Toc74576855</vt:lpwstr>
      </vt:variant>
      <vt:variant>
        <vt:i4>1572913</vt:i4>
      </vt:variant>
      <vt:variant>
        <vt:i4>116</vt:i4>
      </vt:variant>
      <vt:variant>
        <vt:i4>0</vt:i4>
      </vt:variant>
      <vt:variant>
        <vt:i4>5</vt:i4>
      </vt:variant>
      <vt:variant>
        <vt:lpwstr/>
      </vt:variant>
      <vt:variant>
        <vt:lpwstr>_Toc74576854</vt:lpwstr>
      </vt:variant>
      <vt:variant>
        <vt:i4>2031665</vt:i4>
      </vt:variant>
      <vt:variant>
        <vt:i4>110</vt:i4>
      </vt:variant>
      <vt:variant>
        <vt:i4>0</vt:i4>
      </vt:variant>
      <vt:variant>
        <vt:i4>5</vt:i4>
      </vt:variant>
      <vt:variant>
        <vt:lpwstr/>
      </vt:variant>
      <vt:variant>
        <vt:lpwstr>_Toc74576853</vt:lpwstr>
      </vt:variant>
      <vt:variant>
        <vt:i4>1966129</vt:i4>
      </vt:variant>
      <vt:variant>
        <vt:i4>104</vt:i4>
      </vt:variant>
      <vt:variant>
        <vt:i4>0</vt:i4>
      </vt:variant>
      <vt:variant>
        <vt:i4>5</vt:i4>
      </vt:variant>
      <vt:variant>
        <vt:lpwstr/>
      </vt:variant>
      <vt:variant>
        <vt:lpwstr>_Toc74576852</vt:lpwstr>
      </vt:variant>
      <vt:variant>
        <vt:i4>1900593</vt:i4>
      </vt:variant>
      <vt:variant>
        <vt:i4>98</vt:i4>
      </vt:variant>
      <vt:variant>
        <vt:i4>0</vt:i4>
      </vt:variant>
      <vt:variant>
        <vt:i4>5</vt:i4>
      </vt:variant>
      <vt:variant>
        <vt:lpwstr/>
      </vt:variant>
      <vt:variant>
        <vt:lpwstr>_Toc74576851</vt:lpwstr>
      </vt:variant>
      <vt:variant>
        <vt:i4>1835057</vt:i4>
      </vt:variant>
      <vt:variant>
        <vt:i4>92</vt:i4>
      </vt:variant>
      <vt:variant>
        <vt:i4>0</vt:i4>
      </vt:variant>
      <vt:variant>
        <vt:i4>5</vt:i4>
      </vt:variant>
      <vt:variant>
        <vt:lpwstr/>
      </vt:variant>
      <vt:variant>
        <vt:lpwstr>_Toc74576850</vt:lpwstr>
      </vt:variant>
      <vt:variant>
        <vt:i4>1376304</vt:i4>
      </vt:variant>
      <vt:variant>
        <vt:i4>86</vt:i4>
      </vt:variant>
      <vt:variant>
        <vt:i4>0</vt:i4>
      </vt:variant>
      <vt:variant>
        <vt:i4>5</vt:i4>
      </vt:variant>
      <vt:variant>
        <vt:lpwstr/>
      </vt:variant>
      <vt:variant>
        <vt:lpwstr>_Toc74576849</vt:lpwstr>
      </vt:variant>
      <vt:variant>
        <vt:i4>1310768</vt:i4>
      </vt:variant>
      <vt:variant>
        <vt:i4>80</vt:i4>
      </vt:variant>
      <vt:variant>
        <vt:i4>0</vt:i4>
      </vt:variant>
      <vt:variant>
        <vt:i4>5</vt:i4>
      </vt:variant>
      <vt:variant>
        <vt:lpwstr/>
      </vt:variant>
      <vt:variant>
        <vt:lpwstr>_Toc74576848</vt:lpwstr>
      </vt:variant>
      <vt:variant>
        <vt:i4>1769520</vt:i4>
      </vt:variant>
      <vt:variant>
        <vt:i4>74</vt:i4>
      </vt:variant>
      <vt:variant>
        <vt:i4>0</vt:i4>
      </vt:variant>
      <vt:variant>
        <vt:i4>5</vt:i4>
      </vt:variant>
      <vt:variant>
        <vt:lpwstr/>
      </vt:variant>
      <vt:variant>
        <vt:lpwstr>_Toc74576847</vt:lpwstr>
      </vt:variant>
      <vt:variant>
        <vt:i4>1703984</vt:i4>
      </vt:variant>
      <vt:variant>
        <vt:i4>68</vt:i4>
      </vt:variant>
      <vt:variant>
        <vt:i4>0</vt:i4>
      </vt:variant>
      <vt:variant>
        <vt:i4>5</vt:i4>
      </vt:variant>
      <vt:variant>
        <vt:lpwstr/>
      </vt:variant>
      <vt:variant>
        <vt:lpwstr>_Toc74576846</vt:lpwstr>
      </vt:variant>
      <vt:variant>
        <vt:i4>1638448</vt:i4>
      </vt:variant>
      <vt:variant>
        <vt:i4>62</vt:i4>
      </vt:variant>
      <vt:variant>
        <vt:i4>0</vt:i4>
      </vt:variant>
      <vt:variant>
        <vt:i4>5</vt:i4>
      </vt:variant>
      <vt:variant>
        <vt:lpwstr/>
      </vt:variant>
      <vt:variant>
        <vt:lpwstr>_Toc74576845</vt:lpwstr>
      </vt:variant>
      <vt:variant>
        <vt:i4>1572912</vt:i4>
      </vt:variant>
      <vt:variant>
        <vt:i4>56</vt:i4>
      </vt:variant>
      <vt:variant>
        <vt:i4>0</vt:i4>
      </vt:variant>
      <vt:variant>
        <vt:i4>5</vt:i4>
      </vt:variant>
      <vt:variant>
        <vt:lpwstr/>
      </vt:variant>
      <vt:variant>
        <vt:lpwstr>_Toc74576844</vt:lpwstr>
      </vt:variant>
      <vt:variant>
        <vt:i4>2031664</vt:i4>
      </vt:variant>
      <vt:variant>
        <vt:i4>50</vt:i4>
      </vt:variant>
      <vt:variant>
        <vt:i4>0</vt:i4>
      </vt:variant>
      <vt:variant>
        <vt:i4>5</vt:i4>
      </vt:variant>
      <vt:variant>
        <vt:lpwstr/>
      </vt:variant>
      <vt:variant>
        <vt:lpwstr>_Toc74576843</vt:lpwstr>
      </vt:variant>
      <vt:variant>
        <vt:i4>1966128</vt:i4>
      </vt:variant>
      <vt:variant>
        <vt:i4>44</vt:i4>
      </vt:variant>
      <vt:variant>
        <vt:i4>0</vt:i4>
      </vt:variant>
      <vt:variant>
        <vt:i4>5</vt:i4>
      </vt:variant>
      <vt:variant>
        <vt:lpwstr/>
      </vt:variant>
      <vt:variant>
        <vt:lpwstr>_Toc74576842</vt:lpwstr>
      </vt:variant>
      <vt:variant>
        <vt:i4>1900592</vt:i4>
      </vt:variant>
      <vt:variant>
        <vt:i4>38</vt:i4>
      </vt:variant>
      <vt:variant>
        <vt:i4>0</vt:i4>
      </vt:variant>
      <vt:variant>
        <vt:i4>5</vt:i4>
      </vt:variant>
      <vt:variant>
        <vt:lpwstr/>
      </vt:variant>
      <vt:variant>
        <vt:lpwstr>_Toc74576841</vt:lpwstr>
      </vt:variant>
      <vt:variant>
        <vt:i4>1835056</vt:i4>
      </vt:variant>
      <vt:variant>
        <vt:i4>32</vt:i4>
      </vt:variant>
      <vt:variant>
        <vt:i4>0</vt:i4>
      </vt:variant>
      <vt:variant>
        <vt:i4>5</vt:i4>
      </vt:variant>
      <vt:variant>
        <vt:lpwstr/>
      </vt:variant>
      <vt:variant>
        <vt:lpwstr>_Toc74576840</vt:lpwstr>
      </vt:variant>
      <vt:variant>
        <vt:i4>1638455</vt:i4>
      </vt:variant>
      <vt:variant>
        <vt:i4>26</vt:i4>
      </vt:variant>
      <vt:variant>
        <vt:i4>0</vt:i4>
      </vt:variant>
      <vt:variant>
        <vt:i4>5</vt:i4>
      </vt:variant>
      <vt:variant>
        <vt:lpwstr/>
      </vt:variant>
      <vt:variant>
        <vt:lpwstr>_Toc74576835</vt:lpwstr>
      </vt:variant>
      <vt:variant>
        <vt:i4>1572919</vt:i4>
      </vt:variant>
      <vt:variant>
        <vt:i4>20</vt:i4>
      </vt:variant>
      <vt:variant>
        <vt:i4>0</vt:i4>
      </vt:variant>
      <vt:variant>
        <vt:i4>5</vt:i4>
      </vt:variant>
      <vt:variant>
        <vt:lpwstr/>
      </vt:variant>
      <vt:variant>
        <vt:lpwstr>_Toc74576834</vt:lpwstr>
      </vt:variant>
      <vt:variant>
        <vt:i4>2031671</vt:i4>
      </vt:variant>
      <vt:variant>
        <vt:i4>14</vt:i4>
      </vt:variant>
      <vt:variant>
        <vt:i4>0</vt:i4>
      </vt:variant>
      <vt:variant>
        <vt:i4>5</vt:i4>
      </vt:variant>
      <vt:variant>
        <vt:lpwstr/>
      </vt:variant>
      <vt:variant>
        <vt:lpwstr>_Toc74576833</vt:lpwstr>
      </vt:variant>
      <vt:variant>
        <vt:i4>1966135</vt:i4>
      </vt:variant>
      <vt:variant>
        <vt:i4>8</vt:i4>
      </vt:variant>
      <vt:variant>
        <vt:i4>0</vt:i4>
      </vt:variant>
      <vt:variant>
        <vt:i4>5</vt:i4>
      </vt:variant>
      <vt:variant>
        <vt:lpwstr/>
      </vt:variant>
      <vt:variant>
        <vt:lpwstr>_Toc74576832</vt:lpwstr>
      </vt:variant>
      <vt:variant>
        <vt:i4>1900599</vt:i4>
      </vt:variant>
      <vt:variant>
        <vt:i4>2</vt:i4>
      </vt:variant>
      <vt:variant>
        <vt:i4>0</vt:i4>
      </vt:variant>
      <vt:variant>
        <vt:i4>5</vt:i4>
      </vt:variant>
      <vt:variant>
        <vt:lpwstr/>
      </vt:variant>
      <vt:variant>
        <vt:lpwstr>_Toc74576831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PHỔ BIẾN TẠI PHÒNG THI</dc:title>
  <dc:subject/>
  <dc:creator>hoang</dc:creator>
  <cp:keywords/>
  <dc:description/>
  <cp:lastModifiedBy>GIAO KIM</cp:lastModifiedBy>
  <cp:revision>3</cp:revision>
  <cp:lastPrinted>2021-06-14T08:15:00Z</cp:lastPrinted>
  <dcterms:created xsi:type="dcterms:W3CDTF">2021-07-02T08:04:00Z</dcterms:created>
  <dcterms:modified xsi:type="dcterms:W3CDTF">2021-07-02T08:05:00Z</dcterms:modified>
</cp:coreProperties>
</file>